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0FB88" w14:textId="77777777" w:rsidR="00157397" w:rsidRDefault="00157397" w:rsidP="00157397">
      <w:pPr>
        <w:jc w:val="center"/>
      </w:pPr>
      <w:r>
        <w:rPr>
          <w:noProof/>
          <w:lang w:bidi="ar-SA"/>
        </w:rPr>
        <w:drawing>
          <wp:inline distT="0" distB="0" distL="0" distR="0" wp14:anchorId="5059F28A" wp14:editId="25BA689C">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19AE5F4F" w14:textId="77777777" w:rsidR="00157397" w:rsidRDefault="00157397" w:rsidP="00157397">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518B1770" w14:textId="77777777" w:rsidR="00157397" w:rsidRDefault="00157397" w:rsidP="00157397">
      <w:pPr>
        <w:jc w:val="center"/>
        <w:rPr>
          <w:b/>
          <w:bCs/>
          <w:sz w:val="52"/>
          <w:szCs w:val="52"/>
        </w:rPr>
      </w:pPr>
      <w:r>
        <w:rPr>
          <w:b/>
          <w:bCs/>
          <w:sz w:val="52"/>
          <w:szCs w:val="52"/>
        </w:rPr>
        <w:t>San Diego Study Guide</w:t>
      </w:r>
    </w:p>
    <w:p w14:paraId="600F174D" w14:textId="77777777" w:rsidR="00157397" w:rsidRDefault="00157397" w:rsidP="00157397">
      <w:pPr>
        <w:jc w:val="center"/>
      </w:pPr>
    </w:p>
    <w:p w14:paraId="3DFDC93A" w14:textId="77777777" w:rsidR="00157397" w:rsidRDefault="00157397" w:rsidP="00157397">
      <w:pPr>
        <w:jc w:val="center"/>
      </w:pPr>
    </w:p>
    <w:p w14:paraId="1D451342" w14:textId="77777777" w:rsidR="00157397" w:rsidRDefault="00157397" w:rsidP="00157397">
      <w:pPr>
        <w:spacing w:after="0"/>
        <w:jc w:val="center"/>
        <w:rPr>
          <w:rFonts w:ascii="Arial" w:hAnsi="Arial" w:cs="Arial"/>
          <w:b/>
          <w:bCs/>
          <w:i/>
          <w:color w:val="0070C0"/>
          <w:sz w:val="52"/>
          <w:szCs w:val="52"/>
        </w:rPr>
      </w:pPr>
      <w:proofErr w:type="spellStart"/>
      <w:r w:rsidRPr="00157397">
        <w:rPr>
          <w:rFonts w:ascii="Arial" w:hAnsi="Arial" w:cs="Arial"/>
          <w:b/>
          <w:bCs/>
          <w:i/>
          <w:color w:val="0070C0"/>
          <w:sz w:val="52"/>
          <w:szCs w:val="52"/>
        </w:rPr>
        <w:t>Parshat</w:t>
      </w:r>
      <w:proofErr w:type="spellEnd"/>
      <w:r w:rsidRPr="00157397">
        <w:rPr>
          <w:rFonts w:ascii="Arial" w:hAnsi="Arial" w:cs="Arial"/>
          <w:b/>
          <w:bCs/>
          <w:i/>
          <w:color w:val="0070C0"/>
          <w:sz w:val="52"/>
          <w:szCs w:val="52"/>
        </w:rPr>
        <w:t xml:space="preserve"> </w:t>
      </w:r>
      <w:proofErr w:type="spellStart"/>
      <w:r w:rsidRPr="00157397">
        <w:rPr>
          <w:rFonts w:ascii="Arial" w:hAnsi="Arial" w:cs="Arial"/>
          <w:b/>
          <w:bCs/>
          <w:i/>
          <w:color w:val="0070C0"/>
          <w:sz w:val="52"/>
          <w:szCs w:val="52"/>
        </w:rPr>
        <w:t>Mishpatim</w:t>
      </w:r>
      <w:proofErr w:type="spellEnd"/>
      <w:r w:rsidRPr="00157397">
        <w:rPr>
          <w:rFonts w:ascii="Arial" w:hAnsi="Arial" w:cs="Arial"/>
          <w:b/>
          <w:bCs/>
          <w:i/>
          <w:color w:val="0070C0"/>
          <w:sz w:val="52"/>
          <w:szCs w:val="52"/>
        </w:rPr>
        <w:t xml:space="preserve"> </w:t>
      </w:r>
    </w:p>
    <w:p w14:paraId="255A6CFE" w14:textId="7E008FAF" w:rsidR="00157397" w:rsidRDefault="00157397" w:rsidP="00157397">
      <w:pPr>
        <w:spacing w:after="0"/>
        <w:jc w:val="center"/>
        <w:rPr>
          <w:rFonts w:ascii="Arial" w:hAnsi="Arial" w:cs="Arial"/>
          <w:b/>
          <w:bCs/>
          <w:i/>
          <w:color w:val="0070C0"/>
          <w:sz w:val="52"/>
          <w:szCs w:val="52"/>
        </w:rPr>
      </w:pPr>
      <w:proofErr w:type="spellStart"/>
      <w:r w:rsidRPr="00157397">
        <w:rPr>
          <w:rFonts w:ascii="Arial" w:hAnsi="Arial" w:cs="Arial" w:hint="cs"/>
          <w:b/>
          <w:bCs/>
          <w:i/>
          <w:color w:val="0070C0"/>
          <w:sz w:val="52"/>
          <w:szCs w:val="52"/>
        </w:rPr>
        <w:t>תשפג</w:t>
      </w:r>
      <w:proofErr w:type="spellEnd"/>
    </w:p>
    <w:p w14:paraId="76951C11" w14:textId="77777777" w:rsidR="00157397" w:rsidRDefault="00157397" w:rsidP="00157397">
      <w:pPr>
        <w:spacing w:after="0"/>
        <w:jc w:val="center"/>
        <w:rPr>
          <w:rFonts w:ascii="Arial" w:hAnsi="Arial" w:cs="Arial"/>
          <w:b/>
          <w:bCs/>
          <w:i/>
          <w:color w:val="0070C0"/>
          <w:sz w:val="52"/>
          <w:szCs w:val="52"/>
        </w:rPr>
      </w:pPr>
    </w:p>
    <w:p w14:paraId="191401DA" w14:textId="77777777" w:rsidR="00157397" w:rsidRDefault="00157397" w:rsidP="00157397">
      <w:pPr>
        <w:spacing w:after="0"/>
        <w:jc w:val="center"/>
        <w:rPr>
          <w:rFonts w:ascii="Arial" w:hAnsi="Arial" w:cs="Arial"/>
          <w:b/>
          <w:bCs/>
          <w:i/>
          <w:color w:val="0070C0"/>
          <w:sz w:val="52"/>
          <w:szCs w:val="52"/>
        </w:rPr>
      </w:pPr>
    </w:p>
    <w:p w14:paraId="2F97B6CD" w14:textId="77777777" w:rsidR="00157397" w:rsidRDefault="00157397" w:rsidP="00157397">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6A4CAF8F" w14:textId="77777777" w:rsidR="00157397" w:rsidRDefault="00157397" w:rsidP="00157397">
      <w:pPr>
        <w:jc w:val="center"/>
        <w:rPr>
          <w:rFonts w:ascii="Arial" w:hAnsi="Arial" w:cs="Arial"/>
          <w:b/>
          <w:bCs/>
          <w:i/>
          <w:color w:val="00B050"/>
          <w:sz w:val="36"/>
          <w:szCs w:val="36"/>
        </w:rPr>
      </w:pPr>
      <w:r>
        <w:rPr>
          <w:rFonts w:ascii="Arial" w:hAnsi="Arial" w:cs="Arial"/>
          <w:b/>
          <w:bCs/>
          <w:i/>
          <w:color w:val="00B050"/>
          <w:sz w:val="36"/>
          <w:szCs w:val="36"/>
        </w:rPr>
        <w:t>Partners Detroit</w:t>
      </w:r>
    </w:p>
    <w:p w14:paraId="1AF80008" w14:textId="77777777" w:rsidR="00157397" w:rsidRDefault="00157397" w:rsidP="00157397">
      <w:pPr>
        <w:jc w:val="center"/>
        <w:rPr>
          <w:rFonts w:ascii="Arial" w:hAnsi="Arial" w:cs="Arial"/>
          <w:b/>
          <w:bCs/>
          <w:i/>
          <w:color w:val="00B050"/>
          <w:sz w:val="36"/>
          <w:szCs w:val="36"/>
        </w:rPr>
      </w:pPr>
    </w:p>
    <w:p w14:paraId="33980652" w14:textId="77777777" w:rsidR="00157397" w:rsidRDefault="00157397" w:rsidP="00157397">
      <w:pPr>
        <w:jc w:val="both"/>
      </w:pPr>
    </w:p>
    <w:p w14:paraId="6A375200" w14:textId="0CF9A939" w:rsidR="00157397" w:rsidRDefault="00157397" w:rsidP="00157397">
      <w:pPr>
        <w:jc w:val="center"/>
        <w:rPr>
          <w:bCs/>
          <w:i/>
          <w:color w:val="0070C0"/>
          <w:sz w:val="24"/>
          <w:szCs w:val="24"/>
        </w:rPr>
      </w:pPr>
      <w:r>
        <w:rPr>
          <w:bCs/>
          <w:i/>
          <w:color w:val="0070C0"/>
          <w:sz w:val="24"/>
          <w:szCs w:val="24"/>
        </w:rPr>
        <w:t>2</w:t>
      </w:r>
      <w:r>
        <w:rPr>
          <w:bCs/>
          <w:i/>
          <w:color w:val="0070C0"/>
          <w:sz w:val="24"/>
          <w:szCs w:val="24"/>
        </w:rPr>
        <w:t>/14</w:t>
      </w:r>
      <w:r>
        <w:rPr>
          <w:bCs/>
          <w:i/>
          <w:color w:val="0070C0"/>
          <w:sz w:val="24"/>
          <w:szCs w:val="24"/>
        </w:rPr>
        <w:t>/2023</w:t>
      </w:r>
    </w:p>
    <w:p w14:paraId="460692BD" w14:textId="77777777" w:rsidR="00157397" w:rsidRDefault="00157397" w:rsidP="00157397">
      <w:pPr>
        <w:spacing w:after="0"/>
        <w:jc w:val="center"/>
        <w:rPr>
          <w:b/>
          <w:bCs/>
          <w:i/>
          <w:color w:val="00B050"/>
          <w:sz w:val="40"/>
          <w:szCs w:val="40"/>
          <w:u w:val="single"/>
        </w:rPr>
      </w:pPr>
    </w:p>
    <w:p w14:paraId="05382CC3" w14:textId="77777777" w:rsidR="00157397" w:rsidRDefault="00157397" w:rsidP="00157397">
      <w:pPr>
        <w:spacing w:after="0"/>
        <w:jc w:val="center"/>
        <w:rPr>
          <w:b/>
          <w:bCs/>
          <w:i/>
          <w:color w:val="00B050"/>
          <w:sz w:val="40"/>
          <w:szCs w:val="40"/>
          <w:u w:val="single"/>
        </w:rPr>
      </w:pPr>
    </w:p>
    <w:p w14:paraId="5719EEFC" w14:textId="77777777" w:rsidR="00157397" w:rsidRDefault="00157397" w:rsidP="00157397">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 San Diego</w:t>
      </w:r>
    </w:p>
    <w:p w14:paraId="18F21197" w14:textId="77777777" w:rsidR="00157397" w:rsidRDefault="00157397" w:rsidP="00157397">
      <w:pPr>
        <w:spacing w:after="0"/>
        <w:jc w:val="center"/>
        <w:rPr>
          <w:b/>
          <w:bCs/>
          <w:i/>
          <w:sz w:val="36"/>
          <w:szCs w:val="36"/>
          <w:u w:val="single"/>
        </w:rPr>
      </w:pPr>
      <w:r>
        <w:rPr>
          <w:b/>
          <w:bCs/>
          <w:i/>
          <w:sz w:val="36"/>
          <w:szCs w:val="36"/>
          <w:u w:val="single"/>
        </w:rPr>
        <w:t>Mission Statement:</w:t>
      </w:r>
    </w:p>
    <w:p w14:paraId="199991BE" w14:textId="77777777" w:rsidR="00157397" w:rsidRDefault="00157397" w:rsidP="00157397">
      <w:pPr>
        <w:jc w:val="center"/>
      </w:pPr>
    </w:p>
    <w:p w14:paraId="3378EF3B" w14:textId="77777777" w:rsidR="00157397" w:rsidRDefault="00157397" w:rsidP="00157397">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417E6FAB" w14:textId="77777777" w:rsidR="00157397" w:rsidRDefault="00157397" w:rsidP="00157397">
      <w:pPr>
        <w:jc w:val="center"/>
        <w:rPr>
          <w:b/>
          <w:bCs/>
          <w:sz w:val="36"/>
          <w:szCs w:val="36"/>
        </w:rPr>
      </w:pPr>
      <w:r>
        <w:rPr>
          <w:b/>
          <w:bCs/>
          <w:sz w:val="36"/>
          <w:szCs w:val="36"/>
        </w:rPr>
        <w:t>Through one-on-one discussion for 1 hour each week, friendships are forged between mentors and mentees.</w:t>
      </w:r>
    </w:p>
    <w:p w14:paraId="2A8EC6AB" w14:textId="77777777" w:rsidR="00157397" w:rsidRDefault="00157397" w:rsidP="00157397">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426855E7" w14:textId="77777777" w:rsidR="00157397" w:rsidRDefault="00157397" w:rsidP="00157397">
      <w:pPr>
        <w:jc w:val="center"/>
        <w:rPr>
          <w:b/>
          <w:bCs/>
          <w:sz w:val="36"/>
          <w:szCs w:val="36"/>
        </w:rPr>
      </w:pPr>
      <w:r>
        <w:rPr>
          <w:b/>
          <w:bCs/>
          <w:sz w:val="36"/>
          <w:szCs w:val="36"/>
        </w:rPr>
        <w:t xml:space="preserve">Welcome.  </w:t>
      </w:r>
    </w:p>
    <w:p w14:paraId="37B45935" w14:textId="77777777" w:rsidR="00157397" w:rsidRDefault="00157397" w:rsidP="00157397">
      <w:pPr>
        <w:jc w:val="center"/>
        <w:rPr>
          <w:b/>
          <w:bCs/>
          <w:sz w:val="36"/>
          <w:szCs w:val="36"/>
        </w:rPr>
      </w:pPr>
      <w:r>
        <w:rPr>
          <w:b/>
          <w:bCs/>
          <w:sz w:val="36"/>
          <w:szCs w:val="36"/>
        </w:rPr>
        <w:t xml:space="preserve">Thank you for coming.  </w:t>
      </w:r>
    </w:p>
    <w:p w14:paraId="1CCF1B60" w14:textId="77777777" w:rsidR="00157397" w:rsidRDefault="00157397" w:rsidP="00157397">
      <w:pPr>
        <w:jc w:val="center"/>
        <w:rPr>
          <w:b/>
          <w:bCs/>
          <w:sz w:val="36"/>
          <w:szCs w:val="36"/>
        </w:rPr>
      </w:pPr>
      <w:r>
        <w:rPr>
          <w:b/>
          <w:bCs/>
          <w:sz w:val="36"/>
          <w:szCs w:val="36"/>
        </w:rPr>
        <w:t>Please encourage friends to join you in participating so that we can grow together as a community.</w:t>
      </w:r>
    </w:p>
    <w:p w14:paraId="60DDA641" w14:textId="77777777" w:rsidR="00157397" w:rsidRDefault="00157397" w:rsidP="00157397">
      <w:pPr>
        <w:jc w:val="center"/>
        <w:rPr>
          <w:b/>
          <w:bCs/>
          <w:sz w:val="36"/>
          <w:szCs w:val="36"/>
        </w:rPr>
      </w:pPr>
    </w:p>
    <w:p w14:paraId="323FEE72" w14:textId="77777777" w:rsidR="00157397" w:rsidRDefault="00157397" w:rsidP="00157397">
      <w:pPr>
        <w:jc w:val="center"/>
        <w:rPr>
          <w:b/>
          <w:bCs/>
          <w:sz w:val="36"/>
          <w:szCs w:val="36"/>
        </w:rPr>
      </w:pPr>
    </w:p>
    <w:p w14:paraId="59AB554B" w14:textId="77777777" w:rsidR="00157397" w:rsidRDefault="00157397" w:rsidP="00157397">
      <w:pPr>
        <w:jc w:val="center"/>
        <w:rPr>
          <w:b/>
          <w:bCs/>
          <w:sz w:val="36"/>
          <w:szCs w:val="36"/>
        </w:rPr>
      </w:pPr>
    </w:p>
    <w:p w14:paraId="12AB38DC" w14:textId="77777777" w:rsidR="00157397" w:rsidRDefault="00157397"/>
    <w:p w14:paraId="7BBAA98C" w14:textId="71E39FE5" w:rsidR="00EB3235" w:rsidRPr="00157397" w:rsidRDefault="00437508" w:rsidP="00EB3235">
      <w:pPr>
        <w:ind w:firstLine="720"/>
        <w:jc w:val="both"/>
        <w:rPr>
          <w:sz w:val="32"/>
          <w:szCs w:val="32"/>
        </w:rPr>
      </w:pPr>
      <w:r w:rsidRPr="00157397">
        <w:rPr>
          <w:i/>
          <w:iCs/>
          <w:sz w:val="32"/>
          <w:szCs w:val="32"/>
        </w:rPr>
        <w:lastRenderedPageBreak/>
        <w:t>And</w:t>
      </w:r>
      <w:r w:rsidRPr="00157397">
        <w:rPr>
          <w:sz w:val="32"/>
          <w:szCs w:val="32"/>
        </w:rPr>
        <w:t xml:space="preserve">, </w:t>
      </w:r>
      <w:proofErr w:type="spellStart"/>
      <w:r w:rsidR="00EB3235" w:rsidRPr="00157397">
        <w:rPr>
          <w:sz w:val="32"/>
          <w:szCs w:val="32"/>
        </w:rPr>
        <w:t>Parshat</w:t>
      </w:r>
      <w:proofErr w:type="spellEnd"/>
      <w:r w:rsidR="00EB3235" w:rsidRPr="00157397">
        <w:rPr>
          <w:sz w:val="32"/>
          <w:szCs w:val="32"/>
        </w:rPr>
        <w:t xml:space="preserve"> </w:t>
      </w:r>
      <w:proofErr w:type="spellStart"/>
      <w:r w:rsidR="00EB3235" w:rsidRPr="00157397">
        <w:rPr>
          <w:i/>
          <w:iCs/>
          <w:sz w:val="32"/>
          <w:szCs w:val="32"/>
        </w:rPr>
        <w:t>Mishpatim</w:t>
      </w:r>
      <w:proofErr w:type="spellEnd"/>
      <w:r w:rsidR="00EB3235" w:rsidRPr="00157397">
        <w:rPr>
          <w:sz w:val="32"/>
          <w:szCs w:val="32"/>
        </w:rPr>
        <w:t xml:space="preserve"> starts off in a peculiar way</w:t>
      </w:r>
      <w:r w:rsidR="000C4EC4" w:rsidRPr="00157397">
        <w:rPr>
          <w:sz w:val="32"/>
          <w:szCs w:val="32"/>
        </w:rPr>
        <w:t xml:space="preserve"> (Exodus 21:1)</w:t>
      </w:r>
      <w:r w:rsidR="00EB3235" w:rsidRPr="00157397">
        <w:rPr>
          <w:sz w:val="32"/>
          <w:szCs w:val="32"/>
        </w:rPr>
        <w:t xml:space="preserve">. </w:t>
      </w:r>
      <w:r w:rsidR="00945F36" w:rsidRPr="00157397">
        <w:rPr>
          <w:sz w:val="32"/>
          <w:szCs w:val="32"/>
        </w:rPr>
        <w:t xml:space="preserve">The Hebrew text begins </w:t>
      </w:r>
      <w:r w:rsidR="00EB3235" w:rsidRPr="00157397">
        <w:rPr>
          <w:sz w:val="32"/>
          <w:szCs w:val="32"/>
        </w:rPr>
        <w:t xml:space="preserve">with </w:t>
      </w:r>
      <w:r w:rsidR="00945F36" w:rsidRPr="00157397">
        <w:rPr>
          <w:sz w:val="32"/>
          <w:szCs w:val="32"/>
        </w:rPr>
        <w:t>a “</w:t>
      </w:r>
      <w:r w:rsidR="00945F36" w:rsidRPr="00157397">
        <w:rPr>
          <w:rFonts w:cs="Times New Roman"/>
          <w:sz w:val="32"/>
          <w:szCs w:val="32"/>
          <w:rtl/>
        </w:rPr>
        <w:t>ו</w:t>
      </w:r>
      <w:r w:rsidR="00945F36" w:rsidRPr="00157397">
        <w:rPr>
          <w:sz w:val="32"/>
          <w:szCs w:val="32"/>
        </w:rPr>
        <w:t xml:space="preserve">“, which translates as </w:t>
      </w:r>
      <w:r w:rsidR="00EB3235" w:rsidRPr="00157397">
        <w:rPr>
          <w:sz w:val="32"/>
          <w:szCs w:val="32"/>
        </w:rPr>
        <w:t>“</w:t>
      </w:r>
      <w:r w:rsidR="00945F36" w:rsidRPr="00157397">
        <w:rPr>
          <w:sz w:val="32"/>
          <w:szCs w:val="32"/>
        </w:rPr>
        <w:t>A</w:t>
      </w:r>
      <w:r w:rsidR="00EB3235" w:rsidRPr="00157397">
        <w:rPr>
          <w:sz w:val="32"/>
          <w:szCs w:val="32"/>
        </w:rPr>
        <w:t>nd</w:t>
      </w:r>
      <w:r w:rsidR="00945F36" w:rsidRPr="00157397">
        <w:rPr>
          <w:sz w:val="32"/>
          <w:szCs w:val="32"/>
        </w:rPr>
        <w:t>,</w:t>
      </w:r>
      <w:r w:rsidR="00EB3235" w:rsidRPr="00157397">
        <w:rPr>
          <w:sz w:val="32"/>
          <w:szCs w:val="32"/>
        </w:rPr>
        <w:t xml:space="preserve">” </w:t>
      </w:r>
      <w:r w:rsidR="00945F36" w:rsidRPr="00157397">
        <w:rPr>
          <w:sz w:val="32"/>
          <w:szCs w:val="32"/>
        </w:rPr>
        <w:t xml:space="preserve">a word </w:t>
      </w:r>
      <w:r w:rsidR="00EB3235" w:rsidRPr="00157397">
        <w:rPr>
          <w:sz w:val="32"/>
          <w:szCs w:val="32"/>
        </w:rPr>
        <w:t>usually used to connect two ideas</w:t>
      </w:r>
      <w:r w:rsidR="00122E9D" w:rsidRPr="00157397">
        <w:rPr>
          <w:sz w:val="32"/>
          <w:szCs w:val="32"/>
        </w:rPr>
        <w:t xml:space="preserve"> or concepts</w:t>
      </w:r>
      <w:r w:rsidR="00945F36" w:rsidRPr="00157397">
        <w:rPr>
          <w:sz w:val="32"/>
          <w:szCs w:val="32"/>
        </w:rPr>
        <w:t>. B</w:t>
      </w:r>
      <w:r w:rsidR="006413EB" w:rsidRPr="00157397">
        <w:rPr>
          <w:sz w:val="32"/>
          <w:szCs w:val="32"/>
        </w:rPr>
        <w:t>ut t</w:t>
      </w:r>
      <w:r w:rsidR="00E85450" w:rsidRPr="00157397">
        <w:rPr>
          <w:sz w:val="32"/>
          <w:szCs w:val="32"/>
        </w:rPr>
        <w:t>his is the beginning of a new portion!</w:t>
      </w:r>
    </w:p>
    <w:p w14:paraId="0A486DBC" w14:textId="77777777" w:rsidR="009C2194" w:rsidRPr="00157397" w:rsidRDefault="009C2194" w:rsidP="009C2194">
      <w:pPr>
        <w:ind w:firstLine="720"/>
        <w:jc w:val="right"/>
        <w:rPr>
          <w:rFonts w:ascii="Times New Roman" w:hAnsi="Times New Roman" w:cs="David"/>
          <w:sz w:val="32"/>
          <w:szCs w:val="32"/>
        </w:rPr>
      </w:pPr>
      <w:r w:rsidRPr="00157397">
        <w:rPr>
          <w:rFonts w:ascii="Times New Roman" w:hAnsi="Times New Roman" w:cs="David"/>
          <w:sz w:val="32"/>
          <w:szCs w:val="32"/>
          <w:rtl/>
        </w:rPr>
        <w:t>(א) וְאֵלֶּה הַמִּשְׁפָּטִים אֲשֶׁר תָּשִׂים לִפְנֵיהֶם:</w:t>
      </w:r>
    </w:p>
    <w:p w14:paraId="17A671F5" w14:textId="33F2B6F6" w:rsidR="00716DFA" w:rsidRPr="00157397" w:rsidRDefault="00716DFA" w:rsidP="00716DFA">
      <w:pPr>
        <w:ind w:firstLine="720"/>
        <w:jc w:val="both"/>
        <w:rPr>
          <w:sz w:val="32"/>
          <w:szCs w:val="32"/>
        </w:rPr>
      </w:pPr>
      <w:r w:rsidRPr="00157397">
        <w:rPr>
          <w:sz w:val="32"/>
          <w:szCs w:val="32"/>
        </w:rPr>
        <w:t xml:space="preserve">(1) </w:t>
      </w:r>
      <w:r w:rsidRPr="00157397">
        <w:rPr>
          <w:b/>
          <w:bCs/>
          <w:i/>
          <w:iCs/>
          <w:sz w:val="32"/>
          <w:szCs w:val="32"/>
        </w:rPr>
        <w:t>And</w:t>
      </w:r>
      <w:r w:rsidRPr="00157397">
        <w:rPr>
          <w:i/>
          <w:iCs/>
          <w:sz w:val="32"/>
          <w:szCs w:val="32"/>
        </w:rPr>
        <w:t xml:space="preserve"> these are the laws (</w:t>
      </w:r>
      <w:proofErr w:type="spellStart"/>
      <w:r w:rsidRPr="00157397">
        <w:rPr>
          <w:i/>
          <w:iCs/>
          <w:sz w:val="32"/>
          <w:szCs w:val="32"/>
        </w:rPr>
        <w:t>mishpatim</w:t>
      </w:r>
      <w:proofErr w:type="spellEnd"/>
      <w:r w:rsidRPr="00157397">
        <w:rPr>
          <w:i/>
          <w:iCs/>
          <w:sz w:val="32"/>
          <w:szCs w:val="32"/>
        </w:rPr>
        <w:t>)</w:t>
      </w:r>
      <w:r w:rsidR="00945F36" w:rsidRPr="00157397">
        <w:rPr>
          <w:i/>
          <w:iCs/>
          <w:sz w:val="32"/>
          <w:szCs w:val="32"/>
        </w:rPr>
        <w:t xml:space="preserve"> that</w:t>
      </w:r>
      <w:r w:rsidRPr="00157397">
        <w:rPr>
          <w:i/>
          <w:iCs/>
          <w:sz w:val="32"/>
          <w:szCs w:val="32"/>
        </w:rPr>
        <w:t xml:space="preserve"> you should place before them:</w:t>
      </w:r>
    </w:p>
    <w:p w14:paraId="676E815E" w14:textId="03D84B61" w:rsidR="00EB3235" w:rsidRPr="00157397" w:rsidRDefault="00EB3235" w:rsidP="00B1636F">
      <w:pPr>
        <w:ind w:firstLine="720"/>
        <w:jc w:val="both"/>
        <w:rPr>
          <w:sz w:val="32"/>
          <w:szCs w:val="32"/>
        </w:rPr>
      </w:pPr>
      <w:r w:rsidRPr="00157397">
        <w:rPr>
          <w:sz w:val="32"/>
          <w:szCs w:val="32"/>
        </w:rPr>
        <w:t xml:space="preserve">What two things </w:t>
      </w:r>
      <w:r w:rsidR="00945F36" w:rsidRPr="00157397">
        <w:rPr>
          <w:sz w:val="32"/>
          <w:szCs w:val="32"/>
        </w:rPr>
        <w:t>do</w:t>
      </w:r>
      <w:r w:rsidR="00FF4996" w:rsidRPr="00157397">
        <w:rPr>
          <w:sz w:val="32"/>
          <w:szCs w:val="32"/>
        </w:rPr>
        <w:t>es</w:t>
      </w:r>
      <w:r w:rsidR="00945F36" w:rsidRPr="00157397">
        <w:rPr>
          <w:sz w:val="32"/>
          <w:szCs w:val="32"/>
        </w:rPr>
        <w:t xml:space="preserve"> the “And” connect?</w:t>
      </w:r>
      <w:r w:rsidRPr="00157397">
        <w:rPr>
          <w:sz w:val="32"/>
          <w:szCs w:val="32"/>
        </w:rPr>
        <w:t xml:space="preserve"> </w:t>
      </w:r>
      <w:r w:rsidR="00122E9D" w:rsidRPr="00157397">
        <w:rPr>
          <w:sz w:val="32"/>
          <w:szCs w:val="32"/>
        </w:rPr>
        <w:t xml:space="preserve">Where is this coming from? </w:t>
      </w:r>
    </w:p>
    <w:p w14:paraId="1565EA4A" w14:textId="6B748FD6" w:rsidR="00B1636F" w:rsidRPr="00157397" w:rsidRDefault="00B1636F" w:rsidP="0029433F">
      <w:pPr>
        <w:autoSpaceDE w:val="0"/>
        <w:autoSpaceDN w:val="0"/>
        <w:bidi/>
        <w:adjustRightInd w:val="0"/>
        <w:spacing w:after="0" w:line="240" w:lineRule="auto"/>
        <w:jc w:val="right"/>
        <w:rPr>
          <w:sz w:val="32"/>
          <w:szCs w:val="32"/>
        </w:rPr>
      </w:pPr>
      <w:proofErr w:type="spellStart"/>
      <w:r w:rsidRPr="00157397">
        <w:rPr>
          <w:sz w:val="32"/>
          <w:szCs w:val="32"/>
        </w:rPr>
        <w:t>Rashi</w:t>
      </w:r>
      <w:proofErr w:type="spellEnd"/>
      <w:r w:rsidRPr="00157397">
        <w:rPr>
          <w:sz w:val="32"/>
          <w:szCs w:val="32"/>
        </w:rPr>
        <w:t xml:space="preserve"> </w:t>
      </w:r>
      <w:r w:rsidR="00945F36" w:rsidRPr="00157397">
        <w:rPr>
          <w:sz w:val="32"/>
          <w:szCs w:val="32"/>
        </w:rPr>
        <w:t xml:space="preserve">provides the </w:t>
      </w:r>
      <w:r w:rsidRPr="00157397">
        <w:rPr>
          <w:sz w:val="32"/>
          <w:szCs w:val="32"/>
        </w:rPr>
        <w:t xml:space="preserve">answer: </w:t>
      </w:r>
    </w:p>
    <w:p w14:paraId="01D9C505" w14:textId="71BF0431" w:rsidR="00C45DBD" w:rsidRPr="00157397" w:rsidRDefault="00B1636F" w:rsidP="0029433F">
      <w:pPr>
        <w:autoSpaceDE w:val="0"/>
        <w:autoSpaceDN w:val="0"/>
        <w:adjustRightInd w:val="0"/>
        <w:spacing w:after="0" w:line="240" w:lineRule="auto"/>
        <w:jc w:val="both"/>
        <w:rPr>
          <w:rFonts w:ascii="Times New Roman" w:hAnsi="Times New Roman" w:cs="David"/>
          <w:sz w:val="32"/>
          <w:szCs w:val="32"/>
        </w:rPr>
      </w:pPr>
      <w:r w:rsidRPr="00157397">
        <w:rPr>
          <w:i/>
          <w:iCs/>
          <w:sz w:val="32"/>
          <w:szCs w:val="32"/>
        </w:rPr>
        <w:t>Just as the first ones are from Sinai, these</w:t>
      </w:r>
      <w:r w:rsidR="00945F36" w:rsidRPr="00157397">
        <w:rPr>
          <w:i/>
          <w:iCs/>
          <w:sz w:val="32"/>
          <w:szCs w:val="32"/>
        </w:rPr>
        <w:t>, too,</w:t>
      </w:r>
      <w:r w:rsidRPr="00157397">
        <w:rPr>
          <w:i/>
          <w:iCs/>
          <w:sz w:val="32"/>
          <w:szCs w:val="32"/>
        </w:rPr>
        <w:t xml:space="preserve"> are from Sinai.</w:t>
      </w:r>
      <w:r w:rsidRPr="00157397">
        <w:rPr>
          <w:rFonts w:ascii="Times New Roman" w:hAnsi="Times New Roman" w:cs="David" w:hint="cs"/>
          <w:sz w:val="32"/>
          <w:szCs w:val="32"/>
          <w:rtl/>
        </w:rPr>
        <w:t>מה</w:t>
      </w:r>
      <w:r w:rsidRPr="00157397">
        <w:rPr>
          <w:rFonts w:ascii="Times New Roman" w:hAnsi="Times New Roman" w:cs="David"/>
          <w:sz w:val="32"/>
          <w:szCs w:val="32"/>
          <w:rtl/>
        </w:rPr>
        <w:t xml:space="preserve"> הראשונים מסיני אף אלו מסיני</w:t>
      </w:r>
      <w:r w:rsidRPr="00157397">
        <w:rPr>
          <w:rFonts w:ascii="Times New Roman" w:hAnsi="Times New Roman" w:cs="David" w:hint="cs"/>
          <w:sz w:val="32"/>
          <w:szCs w:val="32"/>
          <w:rtl/>
        </w:rPr>
        <w:t xml:space="preserve">        </w:t>
      </w:r>
    </w:p>
    <w:p w14:paraId="1A6803C5" w14:textId="77777777" w:rsidR="0029433F" w:rsidRPr="00157397" w:rsidRDefault="0029433F" w:rsidP="0029433F">
      <w:pPr>
        <w:autoSpaceDE w:val="0"/>
        <w:autoSpaceDN w:val="0"/>
        <w:adjustRightInd w:val="0"/>
        <w:spacing w:after="0" w:line="240" w:lineRule="auto"/>
        <w:jc w:val="both"/>
        <w:rPr>
          <w:sz w:val="32"/>
          <w:szCs w:val="32"/>
        </w:rPr>
      </w:pPr>
    </w:p>
    <w:p w14:paraId="236563D4" w14:textId="773FCB8C" w:rsidR="00C45DBD" w:rsidRPr="00157397" w:rsidRDefault="00945F36" w:rsidP="0029433F">
      <w:pPr>
        <w:autoSpaceDE w:val="0"/>
        <w:autoSpaceDN w:val="0"/>
        <w:adjustRightInd w:val="0"/>
        <w:spacing w:after="0" w:line="240" w:lineRule="auto"/>
        <w:ind w:firstLine="720"/>
        <w:jc w:val="both"/>
        <w:rPr>
          <w:sz w:val="32"/>
          <w:szCs w:val="32"/>
        </w:rPr>
      </w:pPr>
      <w:r w:rsidRPr="00157397">
        <w:rPr>
          <w:sz w:val="32"/>
          <w:szCs w:val="32"/>
        </w:rPr>
        <w:t xml:space="preserve">Last week, in </w:t>
      </w:r>
      <w:proofErr w:type="spellStart"/>
      <w:r w:rsidRPr="00157397">
        <w:rPr>
          <w:sz w:val="32"/>
          <w:szCs w:val="32"/>
        </w:rPr>
        <w:t>Yitro</w:t>
      </w:r>
      <w:proofErr w:type="spellEnd"/>
      <w:r w:rsidRPr="00157397">
        <w:rPr>
          <w:sz w:val="32"/>
          <w:szCs w:val="32"/>
        </w:rPr>
        <w:t xml:space="preserve">, </w:t>
      </w:r>
      <w:proofErr w:type="spellStart"/>
      <w:r w:rsidR="006413EB" w:rsidRPr="00157397">
        <w:rPr>
          <w:sz w:val="32"/>
          <w:szCs w:val="32"/>
        </w:rPr>
        <w:t>Hashem</w:t>
      </w:r>
      <w:proofErr w:type="spellEnd"/>
      <w:r w:rsidR="006413EB" w:rsidRPr="00157397">
        <w:rPr>
          <w:sz w:val="32"/>
          <w:szCs w:val="32"/>
        </w:rPr>
        <w:t xml:space="preserve"> gave t</w:t>
      </w:r>
      <w:r w:rsidR="00716DFA" w:rsidRPr="00157397">
        <w:rPr>
          <w:sz w:val="32"/>
          <w:szCs w:val="32"/>
        </w:rPr>
        <w:t>he Ten Commandments to the Jewish people at Sinai</w:t>
      </w:r>
      <w:r w:rsidRPr="00157397">
        <w:rPr>
          <w:sz w:val="32"/>
          <w:szCs w:val="32"/>
        </w:rPr>
        <w:t>.</w:t>
      </w:r>
      <w:r w:rsidR="00716DFA" w:rsidRPr="00157397">
        <w:rPr>
          <w:sz w:val="32"/>
          <w:szCs w:val="32"/>
        </w:rPr>
        <w:t xml:space="preserve"> </w:t>
      </w:r>
      <w:proofErr w:type="gramStart"/>
      <w:r w:rsidR="006413EB" w:rsidRPr="00157397">
        <w:rPr>
          <w:sz w:val="32"/>
          <w:szCs w:val="32"/>
        </w:rPr>
        <w:t xml:space="preserve">The </w:t>
      </w:r>
      <w:r w:rsidRPr="00157397">
        <w:rPr>
          <w:i/>
          <w:iCs/>
          <w:sz w:val="32"/>
          <w:szCs w:val="32"/>
        </w:rPr>
        <w:t>A</w:t>
      </w:r>
      <w:r w:rsidR="006413EB" w:rsidRPr="00157397">
        <w:rPr>
          <w:i/>
          <w:iCs/>
          <w:sz w:val="32"/>
          <w:szCs w:val="32"/>
        </w:rPr>
        <w:t>nd</w:t>
      </w:r>
      <w:proofErr w:type="gramEnd"/>
      <w:r w:rsidRPr="00157397">
        <w:rPr>
          <w:iCs/>
          <w:sz w:val="32"/>
          <w:szCs w:val="32"/>
        </w:rPr>
        <w:t>, this week,</w:t>
      </w:r>
      <w:r w:rsidR="006413EB" w:rsidRPr="00157397">
        <w:rPr>
          <w:sz w:val="32"/>
          <w:szCs w:val="32"/>
        </w:rPr>
        <w:t xml:space="preserve"> connect</w:t>
      </w:r>
      <w:r w:rsidRPr="00157397">
        <w:rPr>
          <w:sz w:val="32"/>
          <w:szCs w:val="32"/>
        </w:rPr>
        <w:t>s</w:t>
      </w:r>
      <w:r w:rsidR="006413EB" w:rsidRPr="00157397">
        <w:rPr>
          <w:sz w:val="32"/>
          <w:szCs w:val="32"/>
        </w:rPr>
        <w:t xml:space="preserve"> these laws to th</w:t>
      </w:r>
      <w:r w:rsidR="001408EB" w:rsidRPr="00157397">
        <w:rPr>
          <w:sz w:val="32"/>
          <w:szCs w:val="32"/>
        </w:rPr>
        <w:t>os</w:t>
      </w:r>
      <w:r w:rsidR="006413EB" w:rsidRPr="00157397">
        <w:rPr>
          <w:sz w:val="32"/>
          <w:szCs w:val="32"/>
        </w:rPr>
        <w:t>e laws</w:t>
      </w:r>
      <w:r w:rsidR="001408EB" w:rsidRPr="00157397">
        <w:rPr>
          <w:sz w:val="32"/>
          <w:szCs w:val="32"/>
        </w:rPr>
        <w:t>.</w:t>
      </w:r>
      <w:r w:rsidR="006413EB" w:rsidRPr="00157397">
        <w:rPr>
          <w:sz w:val="32"/>
          <w:szCs w:val="32"/>
        </w:rPr>
        <w:t xml:space="preserve"> </w:t>
      </w:r>
      <w:r w:rsidR="001408EB" w:rsidRPr="00157397">
        <w:rPr>
          <w:sz w:val="32"/>
          <w:szCs w:val="32"/>
        </w:rPr>
        <w:t>B</w:t>
      </w:r>
      <w:r w:rsidR="00E85450" w:rsidRPr="00157397">
        <w:rPr>
          <w:sz w:val="32"/>
          <w:szCs w:val="32"/>
        </w:rPr>
        <w:t>ut w</w:t>
      </w:r>
      <w:r w:rsidR="00C45DBD" w:rsidRPr="00157397">
        <w:rPr>
          <w:sz w:val="32"/>
          <w:szCs w:val="32"/>
        </w:rPr>
        <w:t xml:space="preserve">hat is the lesson in this? </w:t>
      </w:r>
      <w:r w:rsidR="00B1636F" w:rsidRPr="00157397">
        <w:rPr>
          <w:sz w:val="32"/>
          <w:szCs w:val="32"/>
        </w:rPr>
        <w:tab/>
      </w:r>
    </w:p>
    <w:p w14:paraId="4BFB68D1" w14:textId="77777777" w:rsidR="00157397" w:rsidRDefault="00157397" w:rsidP="0029433F">
      <w:pPr>
        <w:autoSpaceDE w:val="0"/>
        <w:autoSpaceDN w:val="0"/>
        <w:adjustRightInd w:val="0"/>
        <w:spacing w:after="0" w:line="240" w:lineRule="auto"/>
        <w:ind w:firstLine="720"/>
        <w:jc w:val="both"/>
        <w:rPr>
          <w:sz w:val="32"/>
          <w:szCs w:val="32"/>
        </w:rPr>
      </w:pPr>
    </w:p>
    <w:p w14:paraId="03B37C88" w14:textId="407A17A9" w:rsidR="00B1636F" w:rsidRPr="00157397" w:rsidRDefault="00C45DBD" w:rsidP="0029433F">
      <w:pPr>
        <w:autoSpaceDE w:val="0"/>
        <w:autoSpaceDN w:val="0"/>
        <w:adjustRightInd w:val="0"/>
        <w:spacing w:after="0" w:line="240" w:lineRule="auto"/>
        <w:ind w:firstLine="720"/>
        <w:jc w:val="both"/>
        <w:rPr>
          <w:sz w:val="32"/>
          <w:szCs w:val="32"/>
        </w:rPr>
      </w:pPr>
      <w:proofErr w:type="gramStart"/>
      <w:r w:rsidRPr="00157397">
        <w:rPr>
          <w:sz w:val="32"/>
          <w:szCs w:val="32"/>
        </w:rPr>
        <w:t>A</w:t>
      </w:r>
      <w:r w:rsidRPr="00157397">
        <w:rPr>
          <w:rFonts w:hint="cs"/>
          <w:sz w:val="32"/>
          <w:szCs w:val="32"/>
          <w:rtl/>
        </w:rPr>
        <w:t xml:space="preserve">משפט </w:t>
      </w:r>
      <w:r w:rsidRPr="00157397">
        <w:rPr>
          <w:sz w:val="32"/>
          <w:szCs w:val="32"/>
        </w:rPr>
        <w:t xml:space="preserve"> </w:t>
      </w:r>
      <w:r w:rsidRPr="00157397">
        <w:rPr>
          <w:i/>
          <w:iCs/>
          <w:sz w:val="32"/>
          <w:szCs w:val="32"/>
        </w:rPr>
        <w:t>(</w:t>
      </w:r>
      <w:proofErr w:type="spellStart"/>
      <w:proofErr w:type="gramEnd"/>
      <w:r w:rsidRPr="00157397">
        <w:rPr>
          <w:i/>
          <w:iCs/>
          <w:sz w:val="32"/>
          <w:szCs w:val="32"/>
        </w:rPr>
        <w:t>mishpat</w:t>
      </w:r>
      <w:proofErr w:type="spellEnd"/>
      <w:r w:rsidRPr="00157397">
        <w:rPr>
          <w:i/>
          <w:iCs/>
          <w:sz w:val="32"/>
          <w:szCs w:val="32"/>
        </w:rPr>
        <w:t>)</w:t>
      </w:r>
      <w:r w:rsidR="00B1636F" w:rsidRPr="00157397">
        <w:rPr>
          <w:i/>
          <w:iCs/>
          <w:sz w:val="32"/>
          <w:szCs w:val="32"/>
        </w:rPr>
        <w:t xml:space="preserve"> </w:t>
      </w:r>
      <w:r w:rsidR="000C4EC4" w:rsidRPr="00157397">
        <w:rPr>
          <w:sz w:val="32"/>
          <w:szCs w:val="32"/>
        </w:rPr>
        <w:t>is</w:t>
      </w:r>
      <w:r w:rsidRPr="00157397">
        <w:rPr>
          <w:sz w:val="32"/>
          <w:szCs w:val="32"/>
        </w:rPr>
        <w:t xml:space="preserve"> </w:t>
      </w:r>
      <w:r w:rsidR="00E85450" w:rsidRPr="00157397">
        <w:rPr>
          <w:sz w:val="32"/>
          <w:szCs w:val="32"/>
        </w:rPr>
        <w:t xml:space="preserve">a specific type of law, one </w:t>
      </w:r>
      <w:r w:rsidR="001408EB" w:rsidRPr="00157397">
        <w:rPr>
          <w:sz w:val="32"/>
          <w:szCs w:val="32"/>
        </w:rPr>
        <w:t xml:space="preserve">that </w:t>
      </w:r>
      <w:r w:rsidRPr="00157397">
        <w:rPr>
          <w:sz w:val="32"/>
          <w:szCs w:val="32"/>
        </w:rPr>
        <w:t>is logical, such as</w:t>
      </w:r>
      <w:r w:rsidR="00043C6C" w:rsidRPr="00157397">
        <w:rPr>
          <w:sz w:val="32"/>
          <w:szCs w:val="32"/>
        </w:rPr>
        <w:t>, not to</w:t>
      </w:r>
      <w:r w:rsidRPr="00157397">
        <w:rPr>
          <w:sz w:val="32"/>
          <w:szCs w:val="32"/>
        </w:rPr>
        <w:t xml:space="preserve"> steal, or </w:t>
      </w:r>
      <w:r w:rsidR="00043C6C" w:rsidRPr="00157397">
        <w:rPr>
          <w:sz w:val="32"/>
          <w:szCs w:val="32"/>
        </w:rPr>
        <w:t xml:space="preserve">to </w:t>
      </w:r>
      <w:r w:rsidRPr="00157397">
        <w:rPr>
          <w:sz w:val="32"/>
          <w:szCs w:val="32"/>
        </w:rPr>
        <w:t xml:space="preserve">pay the damages if you have </w:t>
      </w:r>
      <w:r w:rsidR="001408EB" w:rsidRPr="00157397">
        <w:rPr>
          <w:sz w:val="32"/>
          <w:szCs w:val="32"/>
        </w:rPr>
        <w:t xml:space="preserve">injured </w:t>
      </w:r>
      <w:r w:rsidRPr="00157397">
        <w:rPr>
          <w:sz w:val="32"/>
          <w:szCs w:val="32"/>
        </w:rPr>
        <w:t>someone. These are common sense</w:t>
      </w:r>
      <w:r w:rsidR="00043C6C" w:rsidRPr="00157397">
        <w:rPr>
          <w:sz w:val="32"/>
          <w:szCs w:val="32"/>
        </w:rPr>
        <w:t xml:space="preserve"> laws which any functioning society would enact on its own, even if </w:t>
      </w:r>
      <w:proofErr w:type="spellStart"/>
      <w:r w:rsidR="00043C6C" w:rsidRPr="00157397">
        <w:rPr>
          <w:sz w:val="32"/>
          <w:szCs w:val="32"/>
        </w:rPr>
        <w:t>Hashem</w:t>
      </w:r>
      <w:proofErr w:type="spellEnd"/>
      <w:r w:rsidR="00043C6C" w:rsidRPr="00157397">
        <w:rPr>
          <w:sz w:val="32"/>
          <w:szCs w:val="32"/>
        </w:rPr>
        <w:t xml:space="preserve"> had not given them.</w:t>
      </w:r>
      <w:r w:rsidR="0029433F" w:rsidRPr="00157397">
        <w:rPr>
          <w:sz w:val="32"/>
          <w:szCs w:val="32"/>
        </w:rPr>
        <w:t xml:space="preserve"> Anarchy and chaos are the death knell of any government. </w:t>
      </w:r>
      <w:r w:rsidR="001408EB" w:rsidRPr="00157397">
        <w:rPr>
          <w:sz w:val="32"/>
          <w:szCs w:val="32"/>
        </w:rPr>
        <w:t xml:space="preserve">All organized civilizations have basic rules of civil conduct, </w:t>
      </w:r>
      <w:r w:rsidR="001408EB" w:rsidRPr="00157397">
        <w:rPr>
          <w:i/>
          <w:sz w:val="32"/>
          <w:szCs w:val="32"/>
        </w:rPr>
        <w:t>i.e</w:t>
      </w:r>
      <w:r w:rsidR="001408EB" w:rsidRPr="00157397">
        <w:rPr>
          <w:sz w:val="32"/>
          <w:szCs w:val="32"/>
        </w:rPr>
        <w:t xml:space="preserve">., </w:t>
      </w:r>
      <w:proofErr w:type="spellStart"/>
      <w:r w:rsidR="001408EB" w:rsidRPr="00157397">
        <w:rPr>
          <w:i/>
          <w:iCs/>
          <w:sz w:val="32"/>
          <w:szCs w:val="32"/>
        </w:rPr>
        <w:t>mishpatim</w:t>
      </w:r>
      <w:proofErr w:type="spellEnd"/>
      <w:r w:rsidR="001408EB" w:rsidRPr="00157397">
        <w:rPr>
          <w:sz w:val="32"/>
          <w:szCs w:val="32"/>
        </w:rPr>
        <w:t>.</w:t>
      </w:r>
      <w:r w:rsidRPr="00157397">
        <w:rPr>
          <w:sz w:val="32"/>
          <w:szCs w:val="32"/>
        </w:rPr>
        <w:t xml:space="preserve"> </w:t>
      </w:r>
    </w:p>
    <w:p w14:paraId="453CE3C9" w14:textId="77777777" w:rsidR="00157397" w:rsidRDefault="00157397" w:rsidP="0029433F">
      <w:pPr>
        <w:autoSpaceDE w:val="0"/>
        <w:autoSpaceDN w:val="0"/>
        <w:adjustRightInd w:val="0"/>
        <w:spacing w:after="0" w:line="240" w:lineRule="auto"/>
        <w:ind w:firstLine="720"/>
        <w:jc w:val="both"/>
        <w:rPr>
          <w:sz w:val="32"/>
          <w:szCs w:val="32"/>
        </w:rPr>
      </w:pPr>
    </w:p>
    <w:p w14:paraId="17BD2FF2" w14:textId="6DD6AFAF" w:rsidR="00E85450" w:rsidRPr="00157397" w:rsidRDefault="001408EB" w:rsidP="0029433F">
      <w:pPr>
        <w:autoSpaceDE w:val="0"/>
        <w:autoSpaceDN w:val="0"/>
        <w:adjustRightInd w:val="0"/>
        <w:spacing w:after="0" w:line="240" w:lineRule="auto"/>
        <w:ind w:firstLine="720"/>
        <w:jc w:val="both"/>
        <w:rPr>
          <w:sz w:val="32"/>
          <w:szCs w:val="32"/>
        </w:rPr>
      </w:pPr>
      <w:r w:rsidRPr="00157397">
        <w:rPr>
          <w:sz w:val="32"/>
          <w:szCs w:val="32"/>
        </w:rPr>
        <w:t>America maintains</w:t>
      </w:r>
      <w:r w:rsidR="00E85450" w:rsidRPr="00157397">
        <w:rPr>
          <w:sz w:val="32"/>
          <w:szCs w:val="32"/>
        </w:rPr>
        <w:t xml:space="preserve"> a clear </w:t>
      </w:r>
      <w:r w:rsidR="004F5B1B" w:rsidRPr="00157397">
        <w:rPr>
          <w:sz w:val="32"/>
          <w:szCs w:val="32"/>
        </w:rPr>
        <w:t>division</w:t>
      </w:r>
      <w:r w:rsidR="006413EB" w:rsidRPr="00157397">
        <w:rPr>
          <w:sz w:val="32"/>
          <w:szCs w:val="32"/>
        </w:rPr>
        <w:t xml:space="preserve"> </w:t>
      </w:r>
      <w:r w:rsidR="004F5B1B" w:rsidRPr="00157397">
        <w:rPr>
          <w:sz w:val="32"/>
          <w:szCs w:val="32"/>
        </w:rPr>
        <w:t xml:space="preserve">between Church </w:t>
      </w:r>
      <w:r w:rsidRPr="00157397">
        <w:rPr>
          <w:sz w:val="32"/>
          <w:szCs w:val="32"/>
        </w:rPr>
        <w:t>(</w:t>
      </w:r>
      <w:r w:rsidR="004F5B1B" w:rsidRPr="00157397">
        <w:rPr>
          <w:sz w:val="32"/>
          <w:szCs w:val="32"/>
        </w:rPr>
        <w:t>religion</w:t>
      </w:r>
      <w:r w:rsidRPr="00157397">
        <w:rPr>
          <w:sz w:val="32"/>
          <w:szCs w:val="32"/>
        </w:rPr>
        <w:t xml:space="preserve">) </w:t>
      </w:r>
      <w:r w:rsidR="004F5B1B" w:rsidRPr="00157397">
        <w:rPr>
          <w:sz w:val="32"/>
          <w:szCs w:val="32"/>
        </w:rPr>
        <w:t xml:space="preserve">and state </w:t>
      </w:r>
      <w:r w:rsidRPr="00157397">
        <w:rPr>
          <w:sz w:val="32"/>
          <w:szCs w:val="32"/>
        </w:rPr>
        <w:t>(</w:t>
      </w:r>
      <w:r w:rsidR="004F5B1B" w:rsidRPr="00157397">
        <w:rPr>
          <w:sz w:val="32"/>
          <w:szCs w:val="32"/>
        </w:rPr>
        <w:t>civil law</w:t>
      </w:r>
      <w:r w:rsidRPr="00157397">
        <w:rPr>
          <w:sz w:val="32"/>
          <w:szCs w:val="32"/>
        </w:rPr>
        <w:t>)</w:t>
      </w:r>
      <w:r w:rsidR="004F5B1B" w:rsidRPr="00157397">
        <w:rPr>
          <w:sz w:val="32"/>
          <w:szCs w:val="32"/>
        </w:rPr>
        <w:t xml:space="preserve">. The </w:t>
      </w:r>
      <w:r w:rsidR="00B35C89" w:rsidRPr="00157397">
        <w:rPr>
          <w:sz w:val="32"/>
          <w:szCs w:val="32"/>
        </w:rPr>
        <w:t xml:space="preserve">framers of the </w:t>
      </w:r>
      <w:r w:rsidR="004F5B1B" w:rsidRPr="00157397">
        <w:rPr>
          <w:sz w:val="32"/>
          <w:szCs w:val="32"/>
        </w:rPr>
        <w:t xml:space="preserve">American </w:t>
      </w:r>
      <w:r w:rsidR="00B35C89" w:rsidRPr="00157397">
        <w:rPr>
          <w:sz w:val="32"/>
          <w:szCs w:val="32"/>
        </w:rPr>
        <w:t xml:space="preserve">constitution did </w:t>
      </w:r>
      <w:r w:rsidR="004F5B1B" w:rsidRPr="00157397">
        <w:rPr>
          <w:sz w:val="32"/>
          <w:szCs w:val="32"/>
        </w:rPr>
        <w:t xml:space="preserve">not want </w:t>
      </w:r>
      <w:r w:rsidR="00B35C89" w:rsidRPr="00157397">
        <w:rPr>
          <w:sz w:val="32"/>
          <w:szCs w:val="32"/>
        </w:rPr>
        <w:t>government</w:t>
      </w:r>
      <w:r w:rsidR="004F5B1B" w:rsidRPr="00157397">
        <w:rPr>
          <w:sz w:val="32"/>
          <w:szCs w:val="32"/>
        </w:rPr>
        <w:t xml:space="preserve"> </w:t>
      </w:r>
      <w:r w:rsidR="00B35C89" w:rsidRPr="00157397">
        <w:rPr>
          <w:sz w:val="32"/>
          <w:szCs w:val="32"/>
        </w:rPr>
        <w:t>involvement</w:t>
      </w:r>
      <w:r w:rsidR="004F5B1B" w:rsidRPr="00157397">
        <w:rPr>
          <w:sz w:val="32"/>
          <w:szCs w:val="32"/>
        </w:rPr>
        <w:t xml:space="preserve"> </w:t>
      </w:r>
      <w:r w:rsidR="00B35C89" w:rsidRPr="00157397">
        <w:rPr>
          <w:sz w:val="32"/>
          <w:szCs w:val="32"/>
        </w:rPr>
        <w:t>in personal religious beliefs</w:t>
      </w:r>
      <w:r w:rsidR="00566398" w:rsidRPr="00157397">
        <w:rPr>
          <w:sz w:val="32"/>
          <w:szCs w:val="32"/>
        </w:rPr>
        <w:t>.</w:t>
      </w:r>
      <w:r w:rsidR="004F5B1B" w:rsidRPr="00157397">
        <w:rPr>
          <w:sz w:val="32"/>
          <w:szCs w:val="32"/>
        </w:rPr>
        <w:t xml:space="preserve"> These are two different realms, never to be mixed. </w:t>
      </w:r>
      <w:r w:rsidR="00B35C89" w:rsidRPr="00157397">
        <w:rPr>
          <w:sz w:val="32"/>
          <w:szCs w:val="32"/>
        </w:rPr>
        <w:t>(Interestingly, the phrase “separation of church and state” does not appear in the Constitution.)</w:t>
      </w:r>
    </w:p>
    <w:p w14:paraId="1AD2954E" w14:textId="77777777" w:rsidR="00157397" w:rsidRDefault="00157397" w:rsidP="0029433F">
      <w:pPr>
        <w:autoSpaceDE w:val="0"/>
        <w:autoSpaceDN w:val="0"/>
        <w:adjustRightInd w:val="0"/>
        <w:spacing w:after="0" w:line="240" w:lineRule="auto"/>
        <w:ind w:firstLine="720"/>
        <w:jc w:val="both"/>
        <w:rPr>
          <w:sz w:val="32"/>
          <w:szCs w:val="32"/>
        </w:rPr>
      </w:pPr>
    </w:p>
    <w:p w14:paraId="4FE515C7" w14:textId="71F988BB" w:rsidR="004F5B1B" w:rsidRDefault="00B35C89" w:rsidP="0029433F">
      <w:pPr>
        <w:autoSpaceDE w:val="0"/>
        <w:autoSpaceDN w:val="0"/>
        <w:adjustRightInd w:val="0"/>
        <w:spacing w:after="0" w:line="240" w:lineRule="auto"/>
        <w:ind w:firstLine="720"/>
        <w:jc w:val="both"/>
        <w:rPr>
          <w:sz w:val="32"/>
          <w:szCs w:val="32"/>
        </w:rPr>
      </w:pPr>
      <w:r w:rsidRPr="00157397">
        <w:rPr>
          <w:sz w:val="32"/>
          <w:szCs w:val="32"/>
        </w:rPr>
        <w:lastRenderedPageBreak/>
        <w:t>T</w:t>
      </w:r>
      <w:r w:rsidR="004F5B1B" w:rsidRPr="00157397">
        <w:rPr>
          <w:sz w:val="32"/>
          <w:szCs w:val="32"/>
        </w:rPr>
        <w:t>he Torah</w:t>
      </w:r>
      <w:r w:rsidRPr="00157397">
        <w:rPr>
          <w:sz w:val="32"/>
          <w:szCs w:val="32"/>
        </w:rPr>
        <w:t>, on the other hand,</w:t>
      </w:r>
      <w:r w:rsidR="00EB0C4C" w:rsidRPr="00157397">
        <w:rPr>
          <w:sz w:val="32"/>
          <w:szCs w:val="32"/>
        </w:rPr>
        <w:t xml:space="preserve"> comprises all the instructions for perfect </w:t>
      </w:r>
      <w:r w:rsidRPr="00157397">
        <w:rPr>
          <w:sz w:val="32"/>
          <w:szCs w:val="32"/>
        </w:rPr>
        <w:t xml:space="preserve">human </w:t>
      </w:r>
      <w:r w:rsidR="00EB0C4C" w:rsidRPr="00157397">
        <w:rPr>
          <w:sz w:val="32"/>
          <w:szCs w:val="32"/>
        </w:rPr>
        <w:t>behavior</w:t>
      </w:r>
      <w:r w:rsidRPr="00157397">
        <w:rPr>
          <w:sz w:val="32"/>
          <w:szCs w:val="32"/>
        </w:rPr>
        <w:t xml:space="preserve">. Hence, </w:t>
      </w:r>
      <w:r w:rsidR="00EB0C4C" w:rsidRPr="00157397">
        <w:rPr>
          <w:sz w:val="32"/>
          <w:szCs w:val="32"/>
        </w:rPr>
        <w:t>there can</w:t>
      </w:r>
      <w:r w:rsidR="00400AC3" w:rsidRPr="00157397">
        <w:rPr>
          <w:sz w:val="32"/>
          <w:szCs w:val="32"/>
        </w:rPr>
        <w:t xml:space="preserve"> </w:t>
      </w:r>
      <w:r w:rsidR="00EB0C4C" w:rsidRPr="00157397">
        <w:rPr>
          <w:sz w:val="32"/>
          <w:szCs w:val="32"/>
        </w:rPr>
        <w:t>be</w:t>
      </w:r>
      <w:r w:rsidR="009F2EA3" w:rsidRPr="00157397">
        <w:rPr>
          <w:sz w:val="32"/>
          <w:szCs w:val="32"/>
        </w:rPr>
        <w:t xml:space="preserve"> </w:t>
      </w:r>
      <w:r w:rsidRPr="00157397">
        <w:rPr>
          <w:sz w:val="32"/>
          <w:szCs w:val="32"/>
        </w:rPr>
        <w:t>no</w:t>
      </w:r>
      <w:r w:rsidR="00EB0C4C" w:rsidRPr="00157397">
        <w:rPr>
          <w:sz w:val="32"/>
          <w:szCs w:val="32"/>
        </w:rPr>
        <w:t xml:space="preserve"> proper or correct aspect of human behavior that</w:t>
      </w:r>
      <w:r w:rsidR="000E0276" w:rsidRPr="00157397">
        <w:rPr>
          <w:sz w:val="32"/>
          <w:szCs w:val="32"/>
        </w:rPr>
        <w:t xml:space="preserve"> </w:t>
      </w:r>
      <w:r w:rsidR="009F2EA3" w:rsidRPr="00157397">
        <w:rPr>
          <w:sz w:val="32"/>
          <w:szCs w:val="32"/>
        </w:rPr>
        <w:t>escapes</w:t>
      </w:r>
      <w:r w:rsidR="004F5B1B" w:rsidRPr="00157397">
        <w:rPr>
          <w:sz w:val="32"/>
          <w:szCs w:val="32"/>
        </w:rPr>
        <w:t xml:space="preserve"> the </w:t>
      </w:r>
      <w:r w:rsidR="009F2EA3" w:rsidRPr="00157397">
        <w:rPr>
          <w:sz w:val="32"/>
          <w:szCs w:val="32"/>
        </w:rPr>
        <w:t xml:space="preserve">Torah’s </w:t>
      </w:r>
      <w:r w:rsidR="00EB0C4C" w:rsidRPr="00157397">
        <w:rPr>
          <w:sz w:val="32"/>
          <w:szCs w:val="32"/>
        </w:rPr>
        <w:t>purview</w:t>
      </w:r>
      <w:r w:rsidR="004F5B1B" w:rsidRPr="00157397">
        <w:rPr>
          <w:sz w:val="32"/>
          <w:szCs w:val="32"/>
        </w:rPr>
        <w:t xml:space="preserve">. </w:t>
      </w:r>
      <w:r w:rsidR="00566398" w:rsidRPr="00157397">
        <w:rPr>
          <w:sz w:val="32"/>
          <w:szCs w:val="32"/>
        </w:rPr>
        <w:t xml:space="preserve">Laws of social behavior are also part of the Torah. </w:t>
      </w:r>
    </w:p>
    <w:p w14:paraId="06F0E8C1" w14:textId="77777777" w:rsidR="00157397" w:rsidRPr="00157397" w:rsidRDefault="00157397" w:rsidP="0029433F">
      <w:pPr>
        <w:autoSpaceDE w:val="0"/>
        <w:autoSpaceDN w:val="0"/>
        <w:adjustRightInd w:val="0"/>
        <w:spacing w:after="0" w:line="240" w:lineRule="auto"/>
        <w:ind w:firstLine="720"/>
        <w:jc w:val="both"/>
        <w:rPr>
          <w:sz w:val="32"/>
          <w:szCs w:val="32"/>
        </w:rPr>
      </w:pPr>
    </w:p>
    <w:p w14:paraId="22815C58" w14:textId="1681C4A2" w:rsidR="00B34F31" w:rsidRDefault="00DB1F8B" w:rsidP="00855D4C">
      <w:pPr>
        <w:autoSpaceDE w:val="0"/>
        <w:autoSpaceDN w:val="0"/>
        <w:adjustRightInd w:val="0"/>
        <w:spacing w:after="0" w:line="240" w:lineRule="auto"/>
        <w:ind w:firstLine="720"/>
        <w:jc w:val="both"/>
        <w:rPr>
          <w:sz w:val="32"/>
          <w:szCs w:val="32"/>
        </w:rPr>
      </w:pPr>
      <w:r w:rsidRPr="00157397">
        <w:rPr>
          <w:sz w:val="32"/>
          <w:szCs w:val="32"/>
        </w:rPr>
        <w:t>This</w:t>
      </w:r>
      <w:r w:rsidR="0037318B" w:rsidRPr="00157397">
        <w:rPr>
          <w:sz w:val="32"/>
          <w:szCs w:val="32"/>
        </w:rPr>
        <w:t>, though,</w:t>
      </w:r>
      <w:r w:rsidRPr="00157397">
        <w:rPr>
          <w:sz w:val="32"/>
          <w:szCs w:val="32"/>
        </w:rPr>
        <w:t xml:space="preserve"> raises a question. Why waste </w:t>
      </w:r>
      <w:r w:rsidR="0037318B" w:rsidRPr="00157397">
        <w:rPr>
          <w:sz w:val="32"/>
          <w:szCs w:val="32"/>
        </w:rPr>
        <w:t xml:space="preserve">several </w:t>
      </w:r>
      <w:r w:rsidRPr="00157397">
        <w:rPr>
          <w:sz w:val="32"/>
          <w:szCs w:val="32"/>
        </w:rPr>
        <w:t xml:space="preserve">of the Ten Commandments </w:t>
      </w:r>
      <w:r w:rsidR="0037318B" w:rsidRPr="00157397">
        <w:rPr>
          <w:sz w:val="32"/>
          <w:szCs w:val="32"/>
        </w:rPr>
        <w:t xml:space="preserve">(theft, murder, giving false testimony, honoring parents, adultery) </w:t>
      </w:r>
      <w:r w:rsidRPr="00157397">
        <w:rPr>
          <w:sz w:val="32"/>
          <w:szCs w:val="32"/>
        </w:rPr>
        <w:t xml:space="preserve">on laws that are obvious to any logically thinking person? </w:t>
      </w:r>
      <w:r w:rsidR="00855D4C" w:rsidRPr="00157397">
        <w:rPr>
          <w:sz w:val="32"/>
          <w:szCs w:val="32"/>
        </w:rPr>
        <w:t>And w</w:t>
      </w:r>
      <w:r w:rsidRPr="00157397">
        <w:rPr>
          <w:sz w:val="32"/>
          <w:szCs w:val="32"/>
        </w:rPr>
        <w:t xml:space="preserve">hat difference does it make </w:t>
      </w:r>
      <w:r w:rsidRPr="00157397">
        <w:rPr>
          <w:i/>
          <w:iCs/>
          <w:sz w:val="32"/>
          <w:szCs w:val="32"/>
        </w:rPr>
        <w:t>why</w:t>
      </w:r>
      <w:r w:rsidRPr="00157397">
        <w:rPr>
          <w:sz w:val="32"/>
          <w:szCs w:val="32"/>
        </w:rPr>
        <w:t xml:space="preserve"> a person doesn’t steal?</w:t>
      </w:r>
      <w:r w:rsidR="00855D4C" w:rsidRPr="00157397">
        <w:rPr>
          <w:sz w:val="32"/>
          <w:szCs w:val="32"/>
        </w:rPr>
        <w:t xml:space="preserve"> Perhaps it is even better </w:t>
      </w:r>
      <w:r w:rsidR="00043C6C" w:rsidRPr="00157397">
        <w:rPr>
          <w:sz w:val="32"/>
          <w:szCs w:val="32"/>
        </w:rPr>
        <w:t xml:space="preserve">if he reason </w:t>
      </w:r>
      <w:r w:rsidR="00855D4C" w:rsidRPr="00157397">
        <w:rPr>
          <w:sz w:val="32"/>
          <w:szCs w:val="32"/>
        </w:rPr>
        <w:t xml:space="preserve">he </w:t>
      </w:r>
      <w:r w:rsidR="00172AC5" w:rsidRPr="00157397">
        <w:rPr>
          <w:sz w:val="32"/>
          <w:szCs w:val="32"/>
        </w:rPr>
        <w:t xml:space="preserve">doesn’t steal </w:t>
      </w:r>
      <w:r w:rsidR="00043C6C" w:rsidRPr="00157397">
        <w:rPr>
          <w:sz w:val="32"/>
          <w:szCs w:val="32"/>
        </w:rPr>
        <w:t xml:space="preserve">is </w:t>
      </w:r>
      <w:r w:rsidR="00172AC5" w:rsidRPr="00157397">
        <w:rPr>
          <w:sz w:val="32"/>
          <w:szCs w:val="32"/>
        </w:rPr>
        <w:t xml:space="preserve">because he </w:t>
      </w:r>
      <w:r w:rsidR="000C4EC4" w:rsidRPr="00157397">
        <w:rPr>
          <w:sz w:val="32"/>
          <w:szCs w:val="32"/>
        </w:rPr>
        <w:t xml:space="preserve">understands </w:t>
      </w:r>
      <w:r w:rsidR="00855D4C" w:rsidRPr="00157397">
        <w:rPr>
          <w:sz w:val="32"/>
          <w:szCs w:val="32"/>
        </w:rPr>
        <w:t xml:space="preserve">on his own </w:t>
      </w:r>
      <w:r w:rsidR="000C4EC4" w:rsidRPr="00157397">
        <w:rPr>
          <w:sz w:val="32"/>
          <w:szCs w:val="32"/>
        </w:rPr>
        <w:t>that</w:t>
      </w:r>
      <w:r w:rsidR="003D1D2C" w:rsidRPr="00157397">
        <w:rPr>
          <w:sz w:val="32"/>
          <w:szCs w:val="32"/>
        </w:rPr>
        <w:t xml:space="preserve"> it is wrong. </w:t>
      </w:r>
    </w:p>
    <w:p w14:paraId="631DEAE2" w14:textId="77777777" w:rsidR="00157397" w:rsidRPr="00157397" w:rsidRDefault="00157397" w:rsidP="00855D4C">
      <w:pPr>
        <w:autoSpaceDE w:val="0"/>
        <w:autoSpaceDN w:val="0"/>
        <w:adjustRightInd w:val="0"/>
        <w:spacing w:after="0" w:line="240" w:lineRule="auto"/>
        <w:ind w:firstLine="720"/>
        <w:jc w:val="both"/>
        <w:rPr>
          <w:sz w:val="32"/>
          <w:szCs w:val="32"/>
        </w:rPr>
      </w:pPr>
    </w:p>
    <w:p w14:paraId="57C068C5" w14:textId="77777777" w:rsidR="003D1D2C" w:rsidRPr="00157397" w:rsidRDefault="003D1D2C" w:rsidP="00855D4C">
      <w:pPr>
        <w:autoSpaceDE w:val="0"/>
        <w:autoSpaceDN w:val="0"/>
        <w:adjustRightInd w:val="0"/>
        <w:spacing w:after="0" w:line="240" w:lineRule="auto"/>
        <w:ind w:firstLine="720"/>
        <w:jc w:val="both"/>
        <w:rPr>
          <w:sz w:val="32"/>
          <w:szCs w:val="32"/>
        </w:rPr>
      </w:pPr>
      <w:r w:rsidRPr="00157397">
        <w:rPr>
          <w:sz w:val="32"/>
          <w:szCs w:val="32"/>
        </w:rPr>
        <w:t>Maimonides, however, teaches us that this is incorrect. In chapter 8:11 of the laws of kings, he writes.</w:t>
      </w:r>
    </w:p>
    <w:p w14:paraId="0B802E61" w14:textId="77777777" w:rsidR="003D1D2C" w:rsidRPr="00157397" w:rsidRDefault="003D1D2C" w:rsidP="0037318B">
      <w:pPr>
        <w:autoSpaceDE w:val="0"/>
        <w:autoSpaceDN w:val="0"/>
        <w:bidi/>
        <w:adjustRightInd w:val="0"/>
        <w:spacing w:after="60" w:line="240" w:lineRule="auto"/>
        <w:jc w:val="both"/>
        <w:rPr>
          <w:rFonts w:ascii="Times New Roman" w:hAnsi="Times New Roman" w:cs="David"/>
          <w:sz w:val="32"/>
          <w:szCs w:val="32"/>
          <w:rtl/>
        </w:rPr>
      </w:pPr>
      <w:r w:rsidRPr="00157397">
        <w:rPr>
          <w:rFonts w:ascii="Times New Roman" w:hAnsi="Times New Roman" w:cs="David" w:hint="cs"/>
          <w:sz w:val="32"/>
          <w:szCs w:val="32"/>
          <w:rtl/>
        </w:rPr>
        <w:t>רמב</w:t>
      </w:r>
      <w:r w:rsidRPr="00157397">
        <w:rPr>
          <w:rFonts w:ascii="Times New Roman" w:hAnsi="Times New Roman" w:cs="David"/>
          <w:sz w:val="32"/>
          <w:szCs w:val="32"/>
          <w:rtl/>
        </w:rPr>
        <w:t xml:space="preserve">"ם יד החזקה הלכות מלכים פרק ח </w:t>
      </w:r>
    </w:p>
    <w:p w14:paraId="4F7FE66D" w14:textId="77777777" w:rsidR="003D1D2C" w:rsidRPr="00157397" w:rsidRDefault="003D1D2C" w:rsidP="003D1D2C">
      <w:pPr>
        <w:autoSpaceDE w:val="0"/>
        <w:autoSpaceDN w:val="0"/>
        <w:adjustRightInd w:val="0"/>
        <w:spacing w:after="0" w:line="240" w:lineRule="auto"/>
        <w:ind w:firstLine="720"/>
        <w:jc w:val="right"/>
        <w:rPr>
          <w:rFonts w:ascii="Times New Roman" w:hAnsi="Times New Roman" w:cs="David"/>
          <w:sz w:val="32"/>
          <w:szCs w:val="32"/>
        </w:rPr>
      </w:pPr>
      <w:r w:rsidRPr="00157397">
        <w:rPr>
          <w:rFonts w:ascii="Times New Roman" w:hAnsi="Times New Roman" w:cs="David"/>
          <w:sz w:val="32"/>
          <w:szCs w:val="32"/>
          <w:rtl/>
        </w:rPr>
        <w:t>(יא) כל המקבל שבע מצות ונזהר לעשותן הרי זה מחסידי אומות העולם ויש לו חלק לעולם הבא והוא שיקבל אותן ויעשה אותן מפני שצוה בהן הקב"ה בתורה והודיענו על ידי משה רבינו שבני נח מקודם נצטוו בהן אבל אם עשאן מפני הכרע הדעת אין זה גר תושב ואינו מח</w:t>
      </w:r>
      <w:r w:rsidRPr="00157397">
        <w:rPr>
          <w:rFonts w:ascii="Times New Roman" w:hAnsi="Times New Roman" w:cs="David" w:hint="cs"/>
          <w:sz w:val="32"/>
          <w:szCs w:val="32"/>
          <w:rtl/>
        </w:rPr>
        <w:t>סידי</w:t>
      </w:r>
      <w:r w:rsidRPr="00157397">
        <w:rPr>
          <w:rFonts w:ascii="Times New Roman" w:hAnsi="Times New Roman" w:cs="David"/>
          <w:sz w:val="32"/>
          <w:szCs w:val="32"/>
          <w:rtl/>
        </w:rPr>
        <w:t xml:space="preserve"> אומות העולם </w:t>
      </w:r>
      <w:r w:rsidRPr="00157397">
        <w:rPr>
          <w:rFonts w:ascii="Times New Roman" w:hAnsi="Times New Roman" w:cs="David"/>
          <w:b/>
          <w:bCs/>
          <w:sz w:val="32"/>
          <w:szCs w:val="32"/>
          <w:rtl/>
        </w:rPr>
        <w:t>ולא מחכמיהם</w:t>
      </w:r>
      <w:r w:rsidRPr="00157397">
        <w:rPr>
          <w:rFonts w:ascii="Times New Roman" w:hAnsi="Times New Roman" w:cs="David"/>
          <w:sz w:val="32"/>
          <w:szCs w:val="32"/>
          <w:rtl/>
        </w:rPr>
        <w:t>:</w:t>
      </w:r>
    </w:p>
    <w:p w14:paraId="0DC8D7D7" w14:textId="77777777" w:rsidR="00157397" w:rsidRDefault="003D1D2C" w:rsidP="0037318B">
      <w:pPr>
        <w:autoSpaceDE w:val="0"/>
        <w:autoSpaceDN w:val="0"/>
        <w:adjustRightInd w:val="0"/>
        <w:spacing w:after="120" w:line="240" w:lineRule="auto"/>
        <w:jc w:val="both"/>
        <w:rPr>
          <w:sz w:val="32"/>
          <w:szCs w:val="32"/>
        </w:rPr>
      </w:pPr>
      <w:r w:rsidRPr="00157397">
        <w:rPr>
          <w:sz w:val="32"/>
          <w:szCs w:val="32"/>
        </w:rPr>
        <w:tab/>
      </w:r>
    </w:p>
    <w:p w14:paraId="78B7BD5C" w14:textId="29438279" w:rsidR="003D1D2C" w:rsidRDefault="00157397" w:rsidP="0037318B">
      <w:pPr>
        <w:autoSpaceDE w:val="0"/>
        <w:autoSpaceDN w:val="0"/>
        <w:adjustRightInd w:val="0"/>
        <w:spacing w:after="120" w:line="240" w:lineRule="auto"/>
        <w:jc w:val="both"/>
        <w:rPr>
          <w:b/>
          <w:bCs/>
          <w:i/>
          <w:iCs/>
          <w:sz w:val="32"/>
          <w:szCs w:val="32"/>
        </w:rPr>
      </w:pPr>
      <w:r>
        <w:rPr>
          <w:sz w:val="32"/>
          <w:szCs w:val="32"/>
        </w:rPr>
        <w:tab/>
      </w:r>
      <w:r w:rsidR="003D1D2C" w:rsidRPr="00157397">
        <w:rPr>
          <w:i/>
          <w:iCs/>
          <w:sz w:val="32"/>
          <w:szCs w:val="32"/>
        </w:rPr>
        <w:t xml:space="preserve">Any gentile who accepts the seven </w:t>
      </w:r>
      <w:proofErr w:type="spellStart"/>
      <w:r w:rsidR="003D1D2C" w:rsidRPr="00157397">
        <w:rPr>
          <w:i/>
          <w:iCs/>
          <w:sz w:val="32"/>
          <w:szCs w:val="32"/>
        </w:rPr>
        <w:t>Noachide</w:t>
      </w:r>
      <w:proofErr w:type="spellEnd"/>
      <w:r w:rsidR="003D1D2C" w:rsidRPr="00157397">
        <w:rPr>
          <w:i/>
          <w:iCs/>
          <w:sz w:val="32"/>
          <w:szCs w:val="32"/>
        </w:rPr>
        <w:t xml:space="preserve"> laws and </w:t>
      </w:r>
      <w:r w:rsidR="00B4021A" w:rsidRPr="00157397">
        <w:rPr>
          <w:i/>
          <w:iCs/>
          <w:sz w:val="32"/>
          <w:szCs w:val="32"/>
        </w:rPr>
        <w:t>carefully performs</w:t>
      </w:r>
      <w:r w:rsidR="003D1D2C" w:rsidRPr="00157397">
        <w:rPr>
          <w:i/>
          <w:iCs/>
          <w:sz w:val="32"/>
          <w:szCs w:val="32"/>
        </w:rPr>
        <w:t xml:space="preserve"> them is a “Righteous Gentile” and will have a place in the world to come. However, this is only if he accepts to do them because </w:t>
      </w:r>
      <w:proofErr w:type="spellStart"/>
      <w:r w:rsidR="003D1D2C" w:rsidRPr="00157397">
        <w:rPr>
          <w:i/>
          <w:iCs/>
          <w:sz w:val="32"/>
          <w:szCs w:val="32"/>
        </w:rPr>
        <w:t>Hashem</w:t>
      </w:r>
      <w:proofErr w:type="spellEnd"/>
      <w:r w:rsidR="003D1D2C" w:rsidRPr="00157397">
        <w:rPr>
          <w:i/>
          <w:iCs/>
          <w:sz w:val="32"/>
          <w:szCs w:val="32"/>
        </w:rPr>
        <w:t xml:space="preserve">, in His Torah, commanded gentiles to keep them, and let it be known through Moshe that the </w:t>
      </w:r>
      <w:r w:rsidR="0037318B" w:rsidRPr="00157397">
        <w:rPr>
          <w:i/>
          <w:iCs/>
          <w:sz w:val="32"/>
          <w:szCs w:val="32"/>
        </w:rPr>
        <w:t xml:space="preserve">descendants </w:t>
      </w:r>
      <w:r w:rsidR="003D1D2C" w:rsidRPr="00157397">
        <w:rPr>
          <w:i/>
          <w:iCs/>
          <w:sz w:val="32"/>
          <w:szCs w:val="32"/>
        </w:rPr>
        <w:t xml:space="preserve">of </w:t>
      </w:r>
      <w:proofErr w:type="spellStart"/>
      <w:r w:rsidR="003D1D2C" w:rsidRPr="00157397">
        <w:rPr>
          <w:i/>
          <w:iCs/>
          <w:sz w:val="32"/>
          <w:szCs w:val="32"/>
        </w:rPr>
        <w:t>Noach</w:t>
      </w:r>
      <w:proofErr w:type="spellEnd"/>
      <w:r w:rsidR="003D1D2C" w:rsidRPr="00157397">
        <w:rPr>
          <w:i/>
          <w:iCs/>
          <w:sz w:val="32"/>
          <w:szCs w:val="32"/>
        </w:rPr>
        <w:t xml:space="preserve"> are obligated </w:t>
      </w:r>
      <w:r w:rsidR="00130786" w:rsidRPr="00157397">
        <w:rPr>
          <w:i/>
          <w:iCs/>
          <w:sz w:val="32"/>
          <w:szCs w:val="32"/>
        </w:rPr>
        <w:t>to do</w:t>
      </w:r>
      <w:r w:rsidR="003D1D2C" w:rsidRPr="00157397">
        <w:rPr>
          <w:i/>
          <w:iCs/>
          <w:sz w:val="32"/>
          <w:szCs w:val="32"/>
        </w:rPr>
        <w:t xml:space="preserve"> them.  If, however, he does them </w:t>
      </w:r>
      <w:r w:rsidR="0037318B" w:rsidRPr="00157397">
        <w:rPr>
          <w:i/>
          <w:iCs/>
          <w:sz w:val="32"/>
          <w:szCs w:val="32"/>
        </w:rPr>
        <w:t xml:space="preserve">(solely) </w:t>
      </w:r>
      <w:r w:rsidR="003D1D2C" w:rsidRPr="00157397">
        <w:rPr>
          <w:i/>
          <w:iCs/>
          <w:sz w:val="32"/>
          <w:szCs w:val="32"/>
        </w:rPr>
        <w:t xml:space="preserve">because he feels </w:t>
      </w:r>
      <w:r w:rsidR="0037318B" w:rsidRPr="00157397">
        <w:rPr>
          <w:i/>
          <w:iCs/>
          <w:sz w:val="32"/>
          <w:szCs w:val="32"/>
        </w:rPr>
        <w:t xml:space="preserve">that </w:t>
      </w:r>
      <w:r w:rsidR="003D1D2C" w:rsidRPr="00157397">
        <w:rPr>
          <w:i/>
          <w:iCs/>
          <w:sz w:val="32"/>
          <w:szCs w:val="32"/>
        </w:rPr>
        <w:t xml:space="preserve">this is the right thing to do, he is not a “Righteous Gentile” </w:t>
      </w:r>
      <w:r w:rsidR="00B4021A" w:rsidRPr="00157397">
        <w:rPr>
          <w:b/>
          <w:bCs/>
          <w:i/>
          <w:iCs/>
          <w:sz w:val="32"/>
          <w:szCs w:val="32"/>
        </w:rPr>
        <w:t>and</w:t>
      </w:r>
      <w:r w:rsidR="003D1D2C" w:rsidRPr="00157397">
        <w:rPr>
          <w:b/>
          <w:bCs/>
          <w:i/>
          <w:iCs/>
          <w:sz w:val="32"/>
          <w:szCs w:val="32"/>
        </w:rPr>
        <w:t xml:space="preserve"> he </w:t>
      </w:r>
      <w:r w:rsidR="00B4021A" w:rsidRPr="00157397">
        <w:rPr>
          <w:b/>
          <w:bCs/>
          <w:i/>
          <w:iCs/>
          <w:sz w:val="32"/>
          <w:szCs w:val="32"/>
        </w:rPr>
        <w:t>is not one of</w:t>
      </w:r>
      <w:r w:rsidR="003D1D2C" w:rsidRPr="00157397">
        <w:rPr>
          <w:b/>
          <w:bCs/>
          <w:i/>
          <w:iCs/>
          <w:sz w:val="32"/>
          <w:szCs w:val="32"/>
        </w:rPr>
        <w:t xml:space="preserve"> their wise men</w:t>
      </w:r>
      <w:r w:rsidR="0037318B" w:rsidRPr="00157397">
        <w:rPr>
          <w:b/>
          <w:bCs/>
          <w:i/>
          <w:iCs/>
          <w:sz w:val="32"/>
          <w:szCs w:val="32"/>
        </w:rPr>
        <w:t>,</w:t>
      </w:r>
      <w:r w:rsidR="00B4021A" w:rsidRPr="00157397">
        <w:rPr>
          <w:b/>
          <w:bCs/>
          <w:i/>
          <w:iCs/>
          <w:sz w:val="32"/>
          <w:szCs w:val="32"/>
        </w:rPr>
        <w:t xml:space="preserve"> either</w:t>
      </w:r>
      <w:r w:rsidR="003D1D2C" w:rsidRPr="00157397">
        <w:rPr>
          <w:b/>
          <w:bCs/>
          <w:i/>
          <w:iCs/>
          <w:sz w:val="32"/>
          <w:szCs w:val="32"/>
        </w:rPr>
        <w:t xml:space="preserve">. </w:t>
      </w:r>
    </w:p>
    <w:p w14:paraId="0BA8E0E2" w14:textId="77777777" w:rsidR="0082789E" w:rsidRDefault="0082789E" w:rsidP="0037318B">
      <w:pPr>
        <w:autoSpaceDE w:val="0"/>
        <w:autoSpaceDN w:val="0"/>
        <w:adjustRightInd w:val="0"/>
        <w:spacing w:after="120" w:line="240" w:lineRule="auto"/>
        <w:jc w:val="both"/>
        <w:rPr>
          <w:b/>
          <w:bCs/>
          <w:i/>
          <w:iCs/>
          <w:sz w:val="32"/>
          <w:szCs w:val="32"/>
        </w:rPr>
      </w:pPr>
    </w:p>
    <w:p w14:paraId="68C7FCD0" w14:textId="77777777" w:rsidR="0082789E" w:rsidRDefault="0082789E" w:rsidP="0037318B">
      <w:pPr>
        <w:autoSpaceDE w:val="0"/>
        <w:autoSpaceDN w:val="0"/>
        <w:adjustRightInd w:val="0"/>
        <w:spacing w:after="120" w:line="240" w:lineRule="auto"/>
        <w:jc w:val="both"/>
        <w:rPr>
          <w:b/>
          <w:bCs/>
          <w:i/>
          <w:iCs/>
          <w:sz w:val="32"/>
          <w:szCs w:val="32"/>
        </w:rPr>
      </w:pPr>
    </w:p>
    <w:p w14:paraId="5B3AB90A" w14:textId="77777777" w:rsidR="0082789E" w:rsidRPr="00157397" w:rsidRDefault="0082789E" w:rsidP="0037318B">
      <w:pPr>
        <w:autoSpaceDE w:val="0"/>
        <w:autoSpaceDN w:val="0"/>
        <w:adjustRightInd w:val="0"/>
        <w:spacing w:after="120" w:line="240" w:lineRule="auto"/>
        <w:jc w:val="both"/>
        <w:rPr>
          <w:b/>
          <w:bCs/>
          <w:i/>
          <w:iCs/>
          <w:sz w:val="32"/>
          <w:szCs w:val="32"/>
        </w:rPr>
      </w:pPr>
    </w:p>
    <w:p w14:paraId="3BE8637D" w14:textId="7956BC46" w:rsidR="00B4021A" w:rsidRPr="00157397" w:rsidRDefault="00B4021A" w:rsidP="003D1D2C">
      <w:pPr>
        <w:autoSpaceDE w:val="0"/>
        <w:autoSpaceDN w:val="0"/>
        <w:adjustRightInd w:val="0"/>
        <w:spacing w:after="0" w:line="240" w:lineRule="auto"/>
        <w:jc w:val="both"/>
        <w:rPr>
          <w:sz w:val="32"/>
          <w:szCs w:val="32"/>
        </w:rPr>
      </w:pPr>
      <w:r w:rsidRPr="00157397">
        <w:rPr>
          <w:b/>
          <w:bCs/>
          <w:i/>
          <w:iCs/>
          <w:sz w:val="32"/>
          <w:szCs w:val="32"/>
        </w:rPr>
        <w:lastRenderedPageBreak/>
        <w:tab/>
      </w:r>
      <w:r w:rsidRPr="00157397">
        <w:rPr>
          <w:sz w:val="32"/>
          <w:szCs w:val="32"/>
        </w:rPr>
        <w:t>Wh</w:t>
      </w:r>
      <w:r w:rsidR="000F1B5E" w:rsidRPr="00157397">
        <w:rPr>
          <w:sz w:val="32"/>
          <w:szCs w:val="32"/>
        </w:rPr>
        <w:t xml:space="preserve">at is not wise about a person who </w:t>
      </w:r>
      <w:r w:rsidR="00130786" w:rsidRPr="00157397">
        <w:rPr>
          <w:sz w:val="32"/>
          <w:szCs w:val="32"/>
        </w:rPr>
        <w:t xml:space="preserve">has a strong moral </w:t>
      </w:r>
      <w:r w:rsidR="000F1B5E" w:rsidRPr="00157397">
        <w:rPr>
          <w:sz w:val="32"/>
          <w:szCs w:val="32"/>
        </w:rPr>
        <w:t>understand</w:t>
      </w:r>
      <w:r w:rsidR="00130786" w:rsidRPr="00157397">
        <w:rPr>
          <w:sz w:val="32"/>
          <w:szCs w:val="32"/>
        </w:rPr>
        <w:t>ing</w:t>
      </w:r>
      <w:r w:rsidR="000F1B5E" w:rsidRPr="00157397">
        <w:rPr>
          <w:sz w:val="32"/>
          <w:szCs w:val="32"/>
        </w:rPr>
        <w:t xml:space="preserve"> that murder and theft </w:t>
      </w:r>
      <w:r w:rsidR="0037318B" w:rsidRPr="00157397">
        <w:rPr>
          <w:sz w:val="32"/>
          <w:szCs w:val="32"/>
        </w:rPr>
        <w:t xml:space="preserve">are </w:t>
      </w:r>
      <w:r w:rsidR="000F1B5E" w:rsidRPr="00157397">
        <w:rPr>
          <w:sz w:val="32"/>
          <w:szCs w:val="32"/>
        </w:rPr>
        <w:t>wrong?</w:t>
      </w:r>
    </w:p>
    <w:p w14:paraId="72ED5CC9" w14:textId="76D989AC" w:rsidR="00157397" w:rsidRDefault="000F1B5E" w:rsidP="003D1D2C">
      <w:pPr>
        <w:autoSpaceDE w:val="0"/>
        <w:autoSpaceDN w:val="0"/>
        <w:adjustRightInd w:val="0"/>
        <w:spacing w:after="0" w:line="240" w:lineRule="auto"/>
        <w:jc w:val="both"/>
        <w:rPr>
          <w:sz w:val="32"/>
          <w:szCs w:val="32"/>
        </w:rPr>
      </w:pPr>
      <w:r w:rsidRPr="00157397">
        <w:rPr>
          <w:sz w:val="32"/>
          <w:szCs w:val="32"/>
        </w:rPr>
        <w:tab/>
      </w:r>
    </w:p>
    <w:p w14:paraId="5D3D8FFE" w14:textId="170D7E69" w:rsidR="000F1B5E" w:rsidRDefault="00157397" w:rsidP="003D1D2C">
      <w:pPr>
        <w:autoSpaceDE w:val="0"/>
        <w:autoSpaceDN w:val="0"/>
        <w:adjustRightInd w:val="0"/>
        <w:spacing w:after="0" w:line="240" w:lineRule="auto"/>
        <w:jc w:val="both"/>
        <w:rPr>
          <w:sz w:val="32"/>
          <w:szCs w:val="32"/>
        </w:rPr>
      </w:pPr>
      <w:r>
        <w:rPr>
          <w:sz w:val="32"/>
          <w:szCs w:val="32"/>
        </w:rPr>
        <w:tab/>
      </w:r>
      <w:r w:rsidR="000F1B5E" w:rsidRPr="00157397">
        <w:rPr>
          <w:sz w:val="32"/>
          <w:szCs w:val="32"/>
        </w:rPr>
        <w:t>The Torah is the prescription for living a moral and upstanding life. When left to its druthers, the human mind is so brilliant and innovative</w:t>
      </w:r>
      <w:r w:rsidR="0037318B" w:rsidRPr="00157397">
        <w:rPr>
          <w:sz w:val="32"/>
          <w:szCs w:val="32"/>
        </w:rPr>
        <w:t xml:space="preserve"> that</w:t>
      </w:r>
      <w:r w:rsidR="000F1B5E" w:rsidRPr="00157397">
        <w:rPr>
          <w:sz w:val="32"/>
          <w:szCs w:val="32"/>
        </w:rPr>
        <w:t xml:space="preserve"> it can figure out the circumstances under which it is </w:t>
      </w:r>
      <w:r w:rsidR="0037318B" w:rsidRPr="00157397">
        <w:rPr>
          <w:sz w:val="32"/>
          <w:szCs w:val="32"/>
        </w:rPr>
        <w:t>“</w:t>
      </w:r>
      <w:r w:rsidR="000F1B5E" w:rsidRPr="00157397">
        <w:rPr>
          <w:sz w:val="32"/>
          <w:szCs w:val="32"/>
        </w:rPr>
        <w:t>correct</w:t>
      </w:r>
      <w:r w:rsidR="0037318B" w:rsidRPr="00157397">
        <w:rPr>
          <w:sz w:val="32"/>
          <w:szCs w:val="32"/>
        </w:rPr>
        <w:t>”</w:t>
      </w:r>
      <w:r w:rsidR="000F1B5E" w:rsidRPr="00157397">
        <w:rPr>
          <w:sz w:val="32"/>
          <w:szCs w:val="32"/>
        </w:rPr>
        <w:t xml:space="preserve"> to steal and </w:t>
      </w:r>
      <w:r w:rsidR="0037318B" w:rsidRPr="00157397">
        <w:rPr>
          <w:sz w:val="32"/>
          <w:szCs w:val="32"/>
        </w:rPr>
        <w:t>“</w:t>
      </w:r>
      <w:r w:rsidR="000F1B5E" w:rsidRPr="00157397">
        <w:rPr>
          <w:sz w:val="32"/>
          <w:szCs w:val="32"/>
        </w:rPr>
        <w:t>appropriate</w:t>
      </w:r>
      <w:r w:rsidR="0037318B" w:rsidRPr="00157397">
        <w:rPr>
          <w:sz w:val="32"/>
          <w:szCs w:val="32"/>
        </w:rPr>
        <w:t>”</w:t>
      </w:r>
      <w:r w:rsidR="000F1B5E" w:rsidRPr="00157397">
        <w:rPr>
          <w:sz w:val="32"/>
          <w:szCs w:val="32"/>
        </w:rPr>
        <w:t xml:space="preserve"> to murder. </w:t>
      </w:r>
      <w:r w:rsidR="0037318B" w:rsidRPr="00157397">
        <w:rPr>
          <w:sz w:val="32"/>
          <w:szCs w:val="32"/>
        </w:rPr>
        <w:t xml:space="preserve">If </w:t>
      </w:r>
      <w:r w:rsidR="000F1B5E" w:rsidRPr="00157397">
        <w:rPr>
          <w:sz w:val="32"/>
          <w:szCs w:val="32"/>
        </w:rPr>
        <w:t xml:space="preserve">the only reason </w:t>
      </w:r>
      <w:r w:rsidR="0037318B" w:rsidRPr="00157397">
        <w:rPr>
          <w:sz w:val="32"/>
          <w:szCs w:val="32"/>
        </w:rPr>
        <w:t xml:space="preserve">that </w:t>
      </w:r>
      <w:r w:rsidR="000F1B5E" w:rsidRPr="00157397">
        <w:rPr>
          <w:sz w:val="32"/>
          <w:szCs w:val="32"/>
        </w:rPr>
        <w:t xml:space="preserve">I </w:t>
      </w:r>
      <w:r w:rsidR="00847C41" w:rsidRPr="00157397">
        <w:rPr>
          <w:sz w:val="32"/>
          <w:szCs w:val="32"/>
        </w:rPr>
        <w:t>do</w:t>
      </w:r>
      <w:r w:rsidR="000F1B5E" w:rsidRPr="00157397">
        <w:rPr>
          <w:sz w:val="32"/>
          <w:szCs w:val="32"/>
        </w:rPr>
        <w:t xml:space="preserve"> not steal is because I have figured out </w:t>
      </w:r>
      <w:r w:rsidR="0037318B" w:rsidRPr="00157397">
        <w:rPr>
          <w:sz w:val="32"/>
          <w:szCs w:val="32"/>
        </w:rPr>
        <w:t xml:space="preserve">that </w:t>
      </w:r>
      <w:r w:rsidR="000F1B5E" w:rsidRPr="00157397">
        <w:rPr>
          <w:sz w:val="32"/>
          <w:szCs w:val="32"/>
        </w:rPr>
        <w:t xml:space="preserve">it is not right, if I would figure out how </w:t>
      </w:r>
      <w:r w:rsidR="003C0FB5" w:rsidRPr="00157397">
        <w:rPr>
          <w:sz w:val="32"/>
          <w:szCs w:val="32"/>
        </w:rPr>
        <w:t xml:space="preserve">in this situation </w:t>
      </w:r>
      <w:r w:rsidR="0037318B" w:rsidRPr="00157397">
        <w:rPr>
          <w:sz w:val="32"/>
          <w:szCs w:val="32"/>
        </w:rPr>
        <w:t>that it “is right</w:t>
      </w:r>
      <w:r w:rsidR="00437508" w:rsidRPr="00157397">
        <w:rPr>
          <w:sz w:val="32"/>
          <w:szCs w:val="32"/>
        </w:rPr>
        <w:t>,” then</w:t>
      </w:r>
      <w:r w:rsidR="000F1B5E" w:rsidRPr="00157397">
        <w:rPr>
          <w:sz w:val="32"/>
          <w:szCs w:val="32"/>
        </w:rPr>
        <w:t xml:space="preserve"> it would </w:t>
      </w:r>
      <w:r w:rsidR="003C0FB5" w:rsidRPr="00157397">
        <w:rPr>
          <w:sz w:val="32"/>
          <w:szCs w:val="32"/>
        </w:rPr>
        <w:t>be okay to take someone else’s possession</w:t>
      </w:r>
      <w:r w:rsidR="000F1B5E" w:rsidRPr="00157397">
        <w:rPr>
          <w:sz w:val="32"/>
          <w:szCs w:val="32"/>
        </w:rPr>
        <w:t xml:space="preserve">. </w:t>
      </w:r>
    </w:p>
    <w:p w14:paraId="7BB7517E" w14:textId="77777777" w:rsidR="00157397" w:rsidRPr="00157397" w:rsidRDefault="00157397" w:rsidP="003D1D2C">
      <w:pPr>
        <w:autoSpaceDE w:val="0"/>
        <w:autoSpaceDN w:val="0"/>
        <w:adjustRightInd w:val="0"/>
        <w:spacing w:after="0" w:line="240" w:lineRule="auto"/>
        <w:jc w:val="both"/>
        <w:rPr>
          <w:sz w:val="32"/>
          <w:szCs w:val="32"/>
        </w:rPr>
      </w:pPr>
    </w:p>
    <w:p w14:paraId="1DC9FE75" w14:textId="04029CF3" w:rsidR="00D861E8" w:rsidRDefault="000F1B5E" w:rsidP="003D1D2C">
      <w:pPr>
        <w:autoSpaceDE w:val="0"/>
        <w:autoSpaceDN w:val="0"/>
        <w:adjustRightInd w:val="0"/>
        <w:spacing w:after="0" w:line="240" w:lineRule="auto"/>
        <w:jc w:val="both"/>
        <w:rPr>
          <w:sz w:val="32"/>
          <w:szCs w:val="32"/>
        </w:rPr>
      </w:pPr>
      <w:r w:rsidRPr="00157397">
        <w:rPr>
          <w:sz w:val="32"/>
          <w:szCs w:val="32"/>
        </w:rPr>
        <w:tab/>
        <w:t xml:space="preserve">A group of professors were travelling </w:t>
      </w:r>
      <w:r w:rsidR="00D861E8" w:rsidRPr="00157397">
        <w:rPr>
          <w:sz w:val="32"/>
          <w:szCs w:val="32"/>
        </w:rPr>
        <w:t>when</w:t>
      </w:r>
      <w:r w:rsidRPr="00157397">
        <w:rPr>
          <w:sz w:val="32"/>
          <w:szCs w:val="32"/>
        </w:rPr>
        <w:t xml:space="preserve"> their car </w:t>
      </w:r>
      <w:r w:rsidR="00D861E8" w:rsidRPr="00157397">
        <w:rPr>
          <w:sz w:val="32"/>
          <w:szCs w:val="32"/>
        </w:rPr>
        <w:t>ran</w:t>
      </w:r>
      <w:r w:rsidRPr="00157397">
        <w:rPr>
          <w:sz w:val="32"/>
          <w:szCs w:val="32"/>
        </w:rPr>
        <w:t xml:space="preserve"> low on gas. </w:t>
      </w:r>
      <w:r w:rsidR="00D861E8" w:rsidRPr="00157397">
        <w:rPr>
          <w:sz w:val="32"/>
          <w:szCs w:val="32"/>
        </w:rPr>
        <w:t xml:space="preserve">It was the middle of the night, and </w:t>
      </w:r>
      <w:r w:rsidR="003C0FB5" w:rsidRPr="00157397">
        <w:rPr>
          <w:sz w:val="32"/>
          <w:szCs w:val="32"/>
        </w:rPr>
        <w:t xml:space="preserve">all </w:t>
      </w:r>
      <w:r w:rsidR="00D861E8" w:rsidRPr="00157397">
        <w:rPr>
          <w:sz w:val="32"/>
          <w:szCs w:val="32"/>
        </w:rPr>
        <w:t xml:space="preserve">the gas stations </w:t>
      </w:r>
      <w:r w:rsidR="00043C6C" w:rsidRPr="00157397">
        <w:rPr>
          <w:sz w:val="32"/>
          <w:szCs w:val="32"/>
        </w:rPr>
        <w:t xml:space="preserve">were closed </w:t>
      </w:r>
      <w:r w:rsidR="00D861E8" w:rsidRPr="00157397">
        <w:rPr>
          <w:sz w:val="32"/>
          <w:szCs w:val="32"/>
        </w:rPr>
        <w:t>in the small town they were in</w:t>
      </w:r>
      <w:r w:rsidR="003C0FB5" w:rsidRPr="00157397">
        <w:rPr>
          <w:sz w:val="32"/>
          <w:szCs w:val="32"/>
        </w:rPr>
        <w:t>. T</w:t>
      </w:r>
      <w:r w:rsidR="00D861E8" w:rsidRPr="00157397">
        <w:rPr>
          <w:sz w:val="32"/>
          <w:szCs w:val="32"/>
        </w:rPr>
        <w:t>hey needed to travel a</w:t>
      </w:r>
      <w:r w:rsidRPr="00157397">
        <w:rPr>
          <w:sz w:val="32"/>
          <w:szCs w:val="32"/>
        </w:rPr>
        <w:t xml:space="preserve"> few </w:t>
      </w:r>
      <w:r w:rsidR="00D861E8" w:rsidRPr="00157397">
        <w:rPr>
          <w:sz w:val="32"/>
          <w:szCs w:val="32"/>
        </w:rPr>
        <w:t xml:space="preserve">more </w:t>
      </w:r>
      <w:r w:rsidRPr="00157397">
        <w:rPr>
          <w:sz w:val="32"/>
          <w:szCs w:val="32"/>
        </w:rPr>
        <w:t>hour</w:t>
      </w:r>
      <w:r w:rsidR="003C0FB5" w:rsidRPr="00157397">
        <w:rPr>
          <w:sz w:val="32"/>
          <w:szCs w:val="32"/>
        </w:rPr>
        <w:t>s, so t</w:t>
      </w:r>
      <w:r w:rsidRPr="00157397">
        <w:rPr>
          <w:sz w:val="32"/>
          <w:szCs w:val="32"/>
        </w:rPr>
        <w:t>he</w:t>
      </w:r>
      <w:r w:rsidR="003C0FB5" w:rsidRPr="00157397">
        <w:rPr>
          <w:sz w:val="32"/>
          <w:szCs w:val="32"/>
        </w:rPr>
        <w:t>y</w:t>
      </w:r>
      <w:r w:rsidRPr="00157397">
        <w:rPr>
          <w:sz w:val="32"/>
          <w:szCs w:val="32"/>
        </w:rPr>
        <w:t xml:space="preserve"> pulled up alongside a </w:t>
      </w:r>
      <w:r w:rsidR="0037318B" w:rsidRPr="00157397">
        <w:rPr>
          <w:sz w:val="32"/>
          <w:szCs w:val="32"/>
        </w:rPr>
        <w:t xml:space="preserve">parked </w:t>
      </w:r>
      <w:r w:rsidRPr="00157397">
        <w:rPr>
          <w:sz w:val="32"/>
          <w:szCs w:val="32"/>
        </w:rPr>
        <w:t xml:space="preserve">Cadillac and </w:t>
      </w:r>
      <w:r w:rsidR="00D861E8" w:rsidRPr="00157397">
        <w:rPr>
          <w:sz w:val="32"/>
          <w:szCs w:val="32"/>
        </w:rPr>
        <w:t>started siphon</w:t>
      </w:r>
      <w:r w:rsidR="003C0FB5" w:rsidRPr="00157397">
        <w:rPr>
          <w:sz w:val="32"/>
          <w:szCs w:val="32"/>
        </w:rPr>
        <w:t>ing</w:t>
      </w:r>
      <w:r w:rsidR="00D861E8" w:rsidRPr="00157397">
        <w:rPr>
          <w:sz w:val="32"/>
          <w:szCs w:val="32"/>
        </w:rPr>
        <w:t xml:space="preserve"> </w:t>
      </w:r>
      <w:r w:rsidR="003C0FB5" w:rsidRPr="00157397">
        <w:rPr>
          <w:sz w:val="32"/>
          <w:szCs w:val="32"/>
        </w:rPr>
        <w:t>off</w:t>
      </w:r>
      <w:r w:rsidR="00D861E8" w:rsidRPr="00157397">
        <w:rPr>
          <w:sz w:val="32"/>
          <w:szCs w:val="32"/>
        </w:rPr>
        <w:t xml:space="preserve"> gas into their tank. </w:t>
      </w:r>
    </w:p>
    <w:p w14:paraId="42BE3653" w14:textId="77777777" w:rsidR="00157397" w:rsidRPr="00157397" w:rsidRDefault="00157397" w:rsidP="003D1D2C">
      <w:pPr>
        <w:autoSpaceDE w:val="0"/>
        <w:autoSpaceDN w:val="0"/>
        <w:adjustRightInd w:val="0"/>
        <w:spacing w:after="0" w:line="240" w:lineRule="auto"/>
        <w:jc w:val="both"/>
        <w:rPr>
          <w:sz w:val="32"/>
          <w:szCs w:val="32"/>
        </w:rPr>
      </w:pPr>
    </w:p>
    <w:p w14:paraId="693399A8" w14:textId="2ADB0A9E" w:rsidR="00D861E8" w:rsidRDefault="00D861E8" w:rsidP="003D1D2C">
      <w:pPr>
        <w:autoSpaceDE w:val="0"/>
        <w:autoSpaceDN w:val="0"/>
        <w:adjustRightInd w:val="0"/>
        <w:spacing w:after="0" w:line="240" w:lineRule="auto"/>
        <w:jc w:val="both"/>
        <w:rPr>
          <w:sz w:val="32"/>
          <w:szCs w:val="32"/>
        </w:rPr>
      </w:pPr>
      <w:r w:rsidRPr="00157397">
        <w:rPr>
          <w:sz w:val="32"/>
          <w:szCs w:val="32"/>
        </w:rPr>
        <w:tab/>
        <w:t xml:space="preserve">“Hey! What are you </w:t>
      </w:r>
      <w:r w:rsidR="0037318B" w:rsidRPr="00157397">
        <w:rPr>
          <w:sz w:val="32"/>
          <w:szCs w:val="32"/>
        </w:rPr>
        <w:t xml:space="preserve">guys </w:t>
      </w:r>
      <w:r w:rsidRPr="00157397">
        <w:rPr>
          <w:sz w:val="32"/>
          <w:szCs w:val="32"/>
        </w:rPr>
        <w:t xml:space="preserve">doing? That’s stealing!” cried one of the professors. </w:t>
      </w:r>
    </w:p>
    <w:p w14:paraId="1636E90B" w14:textId="77777777" w:rsidR="00157397" w:rsidRPr="00157397" w:rsidRDefault="00157397" w:rsidP="003D1D2C">
      <w:pPr>
        <w:autoSpaceDE w:val="0"/>
        <w:autoSpaceDN w:val="0"/>
        <w:adjustRightInd w:val="0"/>
        <w:spacing w:after="0" w:line="240" w:lineRule="auto"/>
        <w:jc w:val="both"/>
        <w:rPr>
          <w:sz w:val="32"/>
          <w:szCs w:val="32"/>
        </w:rPr>
      </w:pPr>
    </w:p>
    <w:p w14:paraId="7B9AA2FC" w14:textId="77777777" w:rsidR="000F1B5E" w:rsidRDefault="00D861E8" w:rsidP="003D1D2C">
      <w:pPr>
        <w:autoSpaceDE w:val="0"/>
        <w:autoSpaceDN w:val="0"/>
        <w:adjustRightInd w:val="0"/>
        <w:spacing w:after="0" w:line="240" w:lineRule="auto"/>
        <w:jc w:val="both"/>
        <w:rPr>
          <w:sz w:val="32"/>
          <w:szCs w:val="32"/>
        </w:rPr>
      </w:pPr>
      <w:r w:rsidRPr="00157397">
        <w:rPr>
          <w:sz w:val="32"/>
          <w:szCs w:val="32"/>
        </w:rPr>
        <w:tab/>
        <w:t xml:space="preserve">“Don’t you see?” came the reply. “We didn’t just pick any car! We deliberately picked a Caddy. The owner of this car is obviously wealthy, and we are professors on an educational mission. It is his good fortune to be able to further higher education by giving us some gas!” </w:t>
      </w:r>
    </w:p>
    <w:p w14:paraId="53970B22" w14:textId="77777777" w:rsidR="00157397" w:rsidRPr="00157397" w:rsidRDefault="00157397" w:rsidP="003D1D2C">
      <w:pPr>
        <w:autoSpaceDE w:val="0"/>
        <w:autoSpaceDN w:val="0"/>
        <w:adjustRightInd w:val="0"/>
        <w:spacing w:after="0" w:line="240" w:lineRule="auto"/>
        <w:jc w:val="both"/>
        <w:rPr>
          <w:sz w:val="32"/>
          <w:szCs w:val="32"/>
        </w:rPr>
      </w:pPr>
    </w:p>
    <w:p w14:paraId="766B9F65" w14:textId="6C3B00BF" w:rsidR="001244EB" w:rsidRDefault="00D861E8" w:rsidP="003D1D2C">
      <w:pPr>
        <w:autoSpaceDE w:val="0"/>
        <w:autoSpaceDN w:val="0"/>
        <w:adjustRightInd w:val="0"/>
        <w:spacing w:after="0" w:line="240" w:lineRule="auto"/>
        <w:jc w:val="both"/>
        <w:rPr>
          <w:sz w:val="32"/>
          <w:szCs w:val="32"/>
        </w:rPr>
      </w:pPr>
      <w:r w:rsidRPr="00157397">
        <w:rPr>
          <w:sz w:val="32"/>
          <w:szCs w:val="32"/>
        </w:rPr>
        <w:tab/>
        <w:t xml:space="preserve">When </w:t>
      </w:r>
      <w:r w:rsidR="001244EB" w:rsidRPr="00157397">
        <w:rPr>
          <w:sz w:val="32"/>
          <w:szCs w:val="32"/>
        </w:rPr>
        <w:t xml:space="preserve">the law is made by man, it can also be broken by </w:t>
      </w:r>
      <w:r w:rsidR="0037318B" w:rsidRPr="00157397">
        <w:rPr>
          <w:sz w:val="32"/>
          <w:szCs w:val="32"/>
        </w:rPr>
        <w:t>him</w:t>
      </w:r>
      <w:r w:rsidR="001244EB" w:rsidRPr="00157397">
        <w:rPr>
          <w:sz w:val="32"/>
          <w:szCs w:val="32"/>
        </w:rPr>
        <w:t xml:space="preserve">, because he is free to determine its parameters and applications.  But, </w:t>
      </w:r>
      <w:r w:rsidR="003C0FB5" w:rsidRPr="00157397">
        <w:rPr>
          <w:sz w:val="32"/>
          <w:szCs w:val="32"/>
        </w:rPr>
        <w:t xml:space="preserve">when </w:t>
      </w:r>
      <w:proofErr w:type="spellStart"/>
      <w:r w:rsidR="001244EB" w:rsidRPr="00157397">
        <w:rPr>
          <w:sz w:val="32"/>
          <w:szCs w:val="32"/>
        </w:rPr>
        <w:t>Hashem</w:t>
      </w:r>
      <w:proofErr w:type="spellEnd"/>
      <w:r w:rsidR="001244EB" w:rsidRPr="00157397">
        <w:rPr>
          <w:sz w:val="32"/>
          <w:szCs w:val="32"/>
        </w:rPr>
        <w:t xml:space="preserve"> gives the law, it is not </w:t>
      </w:r>
      <w:r w:rsidR="0037318B" w:rsidRPr="00157397">
        <w:rPr>
          <w:sz w:val="32"/>
          <w:szCs w:val="32"/>
        </w:rPr>
        <w:t xml:space="preserve">humanity’s </w:t>
      </w:r>
      <w:r w:rsidR="001244EB" w:rsidRPr="00157397">
        <w:rPr>
          <w:sz w:val="32"/>
          <w:szCs w:val="32"/>
        </w:rPr>
        <w:t xml:space="preserve">law to break. </w:t>
      </w:r>
      <w:r w:rsidR="0037318B" w:rsidRPr="00157397">
        <w:rPr>
          <w:sz w:val="32"/>
          <w:szCs w:val="32"/>
        </w:rPr>
        <w:t xml:space="preserve">We </w:t>
      </w:r>
      <w:r w:rsidR="001244EB" w:rsidRPr="00157397">
        <w:rPr>
          <w:sz w:val="32"/>
          <w:szCs w:val="32"/>
        </w:rPr>
        <w:t xml:space="preserve">must abide by the rules set by the author of the law. </w:t>
      </w:r>
    </w:p>
    <w:p w14:paraId="649303C5" w14:textId="77777777" w:rsidR="00157397" w:rsidRPr="00157397" w:rsidRDefault="00157397" w:rsidP="003D1D2C">
      <w:pPr>
        <w:autoSpaceDE w:val="0"/>
        <w:autoSpaceDN w:val="0"/>
        <w:adjustRightInd w:val="0"/>
        <w:spacing w:after="0" w:line="240" w:lineRule="auto"/>
        <w:jc w:val="both"/>
        <w:rPr>
          <w:sz w:val="32"/>
          <w:szCs w:val="32"/>
        </w:rPr>
      </w:pPr>
    </w:p>
    <w:p w14:paraId="128391E9" w14:textId="77777777" w:rsidR="0082789E" w:rsidRDefault="001244EB" w:rsidP="003D1D2C">
      <w:pPr>
        <w:autoSpaceDE w:val="0"/>
        <w:autoSpaceDN w:val="0"/>
        <w:adjustRightInd w:val="0"/>
        <w:spacing w:after="0" w:line="240" w:lineRule="auto"/>
        <w:jc w:val="both"/>
        <w:rPr>
          <w:sz w:val="32"/>
          <w:szCs w:val="32"/>
        </w:rPr>
      </w:pPr>
      <w:r w:rsidRPr="00157397">
        <w:rPr>
          <w:sz w:val="32"/>
          <w:szCs w:val="32"/>
        </w:rPr>
        <w:tab/>
      </w:r>
    </w:p>
    <w:p w14:paraId="66627EFC" w14:textId="77777777" w:rsidR="0082789E" w:rsidRDefault="0082789E" w:rsidP="003D1D2C">
      <w:pPr>
        <w:autoSpaceDE w:val="0"/>
        <w:autoSpaceDN w:val="0"/>
        <w:adjustRightInd w:val="0"/>
        <w:spacing w:after="0" w:line="240" w:lineRule="auto"/>
        <w:jc w:val="both"/>
        <w:rPr>
          <w:sz w:val="32"/>
          <w:szCs w:val="32"/>
        </w:rPr>
      </w:pPr>
    </w:p>
    <w:p w14:paraId="19CEDDA7" w14:textId="5C8145E0" w:rsidR="00D861E8" w:rsidRDefault="001244EB" w:rsidP="003D1D2C">
      <w:pPr>
        <w:autoSpaceDE w:val="0"/>
        <w:autoSpaceDN w:val="0"/>
        <w:adjustRightInd w:val="0"/>
        <w:spacing w:after="0" w:line="240" w:lineRule="auto"/>
        <w:jc w:val="both"/>
        <w:rPr>
          <w:sz w:val="32"/>
          <w:szCs w:val="32"/>
        </w:rPr>
      </w:pPr>
      <w:r w:rsidRPr="00157397">
        <w:rPr>
          <w:sz w:val="32"/>
          <w:szCs w:val="32"/>
        </w:rPr>
        <w:lastRenderedPageBreak/>
        <w:t>This is wh</w:t>
      </w:r>
      <w:r w:rsidR="003C0FB5" w:rsidRPr="00157397">
        <w:rPr>
          <w:sz w:val="32"/>
          <w:szCs w:val="32"/>
        </w:rPr>
        <w:t xml:space="preserve">y we </w:t>
      </w:r>
      <w:r w:rsidR="00437508" w:rsidRPr="00157397">
        <w:rPr>
          <w:sz w:val="32"/>
          <w:szCs w:val="32"/>
        </w:rPr>
        <w:t xml:space="preserve">need </w:t>
      </w:r>
      <w:r w:rsidR="00437508" w:rsidRPr="00157397">
        <w:rPr>
          <w:sz w:val="32"/>
          <w:szCs w:val="32"/>
          <w:rtl/>
        </w:rPr>
        <w:t>יראת</w:t>
      </w:r>
      <w:r w:rsidRPr="00157397">
        <w:rPr>
          <w:rFonts w:hint="cs"/>
          <w:sz w:val="32"/>
          <w:szCs w:val="32"/>
          <w:rtl/>
        </w:rPr>
        <w:t xml:space="preserve"> </w:t>
      </w:r>
      <w:proofErr w:type="gramStart"/>
      <w:r w:rsidRPr="00157397">
        <w:rPr>
          <w:rFonts w:hint="cs"/>
          <w:sz w:val="32"/>
          <w:szCs w:val="32"/>
          <w:rtl/>
        </w:rPr>
        <w:t xml:space="preserve">שמים </w:t>
      </w:r>
      <w:r w:rsidRPr="00157397">
        <w:rPr>
          <w:sz w:val="32"/>
          <w:szCs w:val="32"/>
        </w:rPr>
        <w:t xml:space="preserve"> </w:t>
      </w:r>
      <w:r w:rsidRPr="00157397">
        <w:rPr>
          <w:i/>
          <w:iCs/>
          <w:sz w:val="32"/>
          <w:szCs w:val="32"/>
        </w:rPr>
        <w:t>“</w:t>
      </w:r>
      <w:proofErr w:type="gramEnd"/>
      <w:r w:rsidRPr="00157397">
        <w:rPr>
          <w:i/>
          <w:iCs/>
          <w:sz w:val="32"/>
          <w:szCs w:val="32"/>
        </w:rPr>
        <w:t xml:space="preserve">fear of Heaven.” </w:t>
      </w:r>
      <w:r w:rsidRPr="00157397">
        <w:rPr>
          <w:sz w:val="32"/>
          <w:szCs w:val="32"/>
        </w:rPr>
        <w:t xml:space="preserve">Only when a person’s actions are governed by a higher force that is beyond his control can he be guaranteed that he will always make the right decision. </w:t>
      </w:r>
      <w:r w:rsidR="003C0FB5" w:rsidRPr="00157397">
        <w:rPr>
          <w:sz w:val="32"/>
          <w:szCs w:val="32"/>
        </w:rPr>
        <w:t xml:space="preserve">This is why it is </w:t>
      </w:r>
      <w:r w:rsidR="0037318B" w:rsidRPr="00157397">
        <w:rPr>
          <w:sz w:val="32"/>
          <w:szCs w:val="32"/>
        </w:rPr>
        <w:t>un</w:t>
      </w:r>
      <w:r w:rsidR="003C0FB5" w:rsidRPr="00157397">
        <w:rPr>
          <w:sz w:val="32"/>
          <w:szCs w:val="32"/>
        </w:rPr>
        <w:t>wise to rely on your intellect to determine what is right and what is wrong. The intellect is capable of becoming very creative when it comes to figuring out why it is okay to do something we want to do.</w:t>
      </w:r>
    </w:p>
    <w:p w14:paraId="77049666" w14:textId="77777777" w:rsidR="00157397" w:rsidRPr="00157397" w:rsidRDefault="00157397" w:rsidP="003D1D2C">
      <w:pPr>
        <w:autoSpaceDE w:val="0"/>
        <w:autoSpaceDN w:val="0"/>
        <w:adjustRightInd w:val="0"/>
        <w:spacing w:after="0" w:line="240" w:lineRule="auto"/>
        <w:jc w:val="both"/>
        <w:rPr>
          <w:sz w:val="32"/>
          <w:szCs w:val="32"/>
        </w:rPr>
      </w:pPr>
    </w:p>
    <w:p w14:paraId="301A222A" w14:textId="4E7BC87D" w:rsidR="003C0FB5" w:rsidRDefault="003C0FB5" w:rsidP="003D1D2C">
      <w:pPr>
        <w:autoSpaceDE w:val="0"/>
        <w:autoSpaceDN w:val="0"/>
        <w:adjustRightInd w:val="0"/>
        <w:spacing w:after="0" w:line="240" w:lineRule="auto"/>
        <w:jc w:val="both"/>
        <w:rPr>
          <w:sz w:val="32"/>
          <w:szCs w:val="32"/>
        </w:rPr>
      </w:pPr>
      <w:r w:rsidRPr="00157397">
        <w:rPr>
          <w:sz w:val="32"/>
          <w:szCs w:val="32"/>
        </w:rPr>
        <w:tab/>
      </w:r>
      <w:r w:rsidR="0037318B" w:rsidRPr="00157397">
        <w:rPr>
          <w:sz w:val="32"/>
          <w:szCs w:val="32"/>
        </w:rPr>
        <w:t xml:space="preserve">Another one </w:t>
      </w:r>
      <w:r w:rsidRPr="00157397">
        <w:rPr>
          <w:sz w:val="32"/>
          <w:szCs w:val="32"/>
        </w:rPr>
        <w:t xml:space="preserve">of the professors in the group couldn’t find his very expensive camera. </w:t>
      </w:r>
      <w:r w:rsidR="00064317" w:rsidRPr="00157397">
        <w:rPr>
          <w:sz w:val="32"/>
          <w:szCs w:val="32"/>
        </w:rPr>
        <w:t>Assuming it was stolen, he submitted a claim to his insurance company</w:t>
      </w:r>
      <w:r w:rsidR="00144762" w:rsidRPr="00157397">
        <w:rPr>
          <w:sz w:val="32"/>
          <w:szCs w:val="32"/>
        </w:rPr>
        <w:t>.</w:t>
      </w:r>
      <w:r w:rsidR="00064317" w:rsidRPr="00157397">
        <w:rPr>
          <w:sz w:val="32"/>
          <w:szCs w:val="32"/>
        </w:rPr>
        <w:t xml:space="preserve"> </w:t>
      </w:r>
      <w:proofErr w:type="gramStart"/>
      <w:r w:rsidR="00064317" w:rsidRPr="00157397">
        <w:rPr>
          <w:sz w:val="32"/>
          <w:szCs w:val="32"/>
        </w:rPr>
        <w:t xml:space="preserve">A </w:t>
      </w:r>
      <w:r w:rsidR="0037318B" w:rsidRPr="00157397">
        <w:rPr>
          <w:sz w:val="32"/>
          <w:szCs w:val="32"/>
        </w:rPr>
        <w:t>while</w:t>
      </w:r>
      <w:r w:rsidR="00064317" w:rsidRPr="00157397">
        <w:rPr>
          <w:sz w:val="32"/>
          <w:szCs w:val="32"/>
        </w:rPr>
        <w:t xml:space="preserve"> later, while rummaging in the trunk for something,</w:t>
      </w:r>
      <w:r w:rsidR="0037318B" w:rsidRPr="00157397">
        <w:rPr>
          <w:sz w:val="32"/>
          <w:szCs w:val="32"/>
        </w:rPr>
        <w:t xml:space="preserve"> he </w:t>
      </w:r>
      <w:r w:rsidR="00E91127" w:rsidRPr="00157397">
        <w:rPr>
          <w:sz w:val="32"/>
          <w:szCs w:val="32"/>
        </w:rPr>
        <w:t>found the</w:t>
      </w:r>
      <w:r w:rsidR="00064317" w:rsidRPr="00157397">
        <w:rPr>
          <w:sz w:val="32"/>
          <w:szCs w:val="32"/>
        </w:rPr>
        <w:t xml:space="preserve"> </w:t>
      </w:r>
      <w:r w:rsidR="00E91127" w:rsidRPr="00157397">
        <w:rPr>
          <w:sz w:val="32"/>
          <w:szCs w:val="32"/>
        </w:rPr>
        <w:t xml:space="preserve">“lost” </w:t>
      </w:r>
      <w:r w:rsidR="00064317" w:rsidRPr="00157397">
        <w:rPr>
          <w:sz w:val="32"/>
          <w:szCs w:val="32"/>
        </w:rPr>
        <w:t>camera.</w:t>
      </w:r>
      <w:proofErr w:type="gramEnd"/>
      <w:r w:rsidR="00064317" w:rsidRPr="00157397">
        <w:rPr>
          <w:sz w:val="32"/>
          <w:szCs w:val="32"/>
        </w:rPr>
        <w:t xml:space="preserve"> </w:t>
      </w:r>
    </w:p>
    <w:p w14:paraId="060AAE3C" w14:textId="77777777" w:rsidR="00157397" w:rsidRPr="00157397" w:rsidRDefault="00157397" w:rsidP="003D1D2C">
      <w:pPr>
        <w:autoSpaceDE w:val="0"/>
        <w:autoSpaceDN w:val="0"/>
        <w:adjustRightInd w:val="0"/>
        <w:spacing w:after="0" w:line="240" w:lineRule="auto"/>
        <w:jc w:val="both"/>
        <w:rPr>
          <w:sz w:val="32"/>
          <w:szCs w:val="32"/>
        </w:rPr>
      </w:pPr>
    </w:p>
    <w:p w14:paraId="759D7E92" w14:textId="115D5E42" w:rsidR="00064317" w:rsidRPr="00157397" w:rsidRDefault="00064317" w:rsidP="003D1D2C">
      <w:pPr>
        <w:autoSpaceDE w:val="0"/>
        <w:autoSpaceDN w:val="0"/>
        <w:adjustRightInd w:val="0"/>
        <w:spacing w:after="0" w:line="240" w:lineRule="auto"/>
        <w:jc w:val="both"/>
        <w:rPr>
          <w:sz w:val="32"/>
          <w:szCs w:val="32"/>
        </w:rPr>
      </w:pPr>
      <w:r w:rsidRPr="00157397">
        <w:rPr>
          <w:sz w:val="32"/>
          <w:szCs w:val="32"/>
        </w:rPr>
        <w:tab/>
        <w:t>“I see you found your camera</w:t>
      </w:r>
      <w:r w:rsidR="00E91127" w:rsidRPr="00157397">
        <w:rPr>
          <w:sz w:val="32"/>
          <w:szCs w:val="32"/>
        </w:rPr>
        <w:t xml:space="preserve">,” </w:t>
      </w:r>
      <w:r w:rsidRPr="00157397">
        <w:rPr>
          <w:sz w:val="32"/>
          <w:szCs w:val="32"/>
        </w:rPr>
        <w:t xml:space="preserve">said the honest professor. “You need to call the insurance company and tell them </w:t>
      </w:r>
      <w:r w:rsidR="00E91127" w:rsidRPr="00157397">
        <w:rPr>
          <w:sz w:val="32"/>
          <w:szCs w:val="32"/>
        </w:rPr>
        <w:t xml:space="preserve">that </w:t>
      </w:r>
      <w:r w:rsidRPr="00157397">
        <w:rPr>
          <w:sz w:val="32"/>
          <w:szCs w:val="32"/>
        </w:rPr>
        <w:t xml:space="preserve">you </w:t>
      </w:r>
      <w:r w:rsidR="00E91127" w:rsidRPr="00157397">
        <w:rPr>
          <w:sz w:val="32"/>
          <w:szCs w:val="32"/>
        </w:rPr>
        <w:t>located</w:t>
      </w:r>
      <w:r w:rsidRPr="00157397">
        <w:rPr>
          <w:sz w:val="32"/>
          <w:szCs w:val="32"/>
        </w:rPr>
        <w:t xml:space="preserve"> it.”</w:t>
      </w:r>
    </w:p>
    <w:p w14:paraId="360D94A9" w14:textId="45F5C3E5" w:rsidR="00064317" w:rsidRDefault="00064317" w:rsidP="003D1D2C">
      <w:pPr>
        <w:autoSpaceDE w:val="0"/>
        <w:autoSpaceDN w:val="0"/>
        <w:adjustRightInd w:val="0"/>
        <w:spacing w:after="0" w:line="240" w:lineRule="auto"/>
        <w:jc w:val="both"/>
        <w:rPr>
          <w:sz w:val="32"/>
          <w:szCs w:val="32"/>
        </w:rPr>
      </w:pPr>
      <w:r w:rsidRPr="00157397">
        <w:rPr>
          <w:sz w:val="32"/>
          <w:szCs w:val="32"/>
        </w:rPr>
        <w:tab/>
        <w:t>“No</w:t>
      </w:r>
      <w:r w:rsidR="00E91127" w:rsidRPr="00157397">
        <w:rPr>
          <w:sz w:val="32"/>
          <w:szCs w:val="32"/>
        </w:rPr>
        <w:t>,</w:t>
      </w:r>
      <w:r w:rsidRPr="00157397">
        <w:rPr>
          <w:sz w:val="32"/>
          <w:szCs w:val="32"/>
        </w:rPr>
        <w:t xml:space="preserve"> I don’t</w:t>
      </w:r>
      <w:r w:rsidR="00E91127" w:rsidRPr="00157397">
        <w:rPr>
          <w:sz w:val="32"/>
          <w:szCs w:val="32"/>
        </w:rPr>
        <w:t xml:space="preserve">,” </w:t>
      </w:r>
      <w:r w:rsidRPr="00157397">
        <w:rPr>
          <w:sz w:val="32"/>
          <w:szCs w:val="32"/>
        </w:rPr>
        <w:t>replied the professor. “I pay my premiums for the policy on the camera. The amount of the premium is determined by the number of claims for stolen goods the</w:t>
      </w:r>
      <w:r w:rsidR="00EF4C07" w:rsidRPr="00157397">
        <w:rPr>
          <w:sz w:val="32"/>
          <w:szCs w:val="32"/>
        </w:rPr>
        <w:t xml:space="preserve"> insurance </w:t>
      </w:r>
      <w:proofErr w:type="gramStart"/>
      <w:r w:rsidR="00EF4C07" w:rsidRPr="00157397">
        <w:rPr>
          <w:sz w:val="32"/>
          <w:szCs w:val="32"/>
        </w:rPr>
        <w:t xml:space="preserve">company </w:t>
      </w:r>
      <w:r w:rsidRPr="00157397">
        <w:rPr>
          <w:sz w:val="32"/>
          <w:szCs w:val="32"/>
        </w:rPr>
        <w:t>expect</w:t>
      </w:r>
      <w:proofErr w:type="gramEnd"/>
      <w:r w:rsidRPr="00157397">
        <w:rPr>
          <w:sz w:val="32"/>
          <w:szCs w:val="32"/>
        </w:rPr>
        <w:t xml:space="preserve"> to receive in the course of a year. My camera is in that calculation, so</w:t>
      </w:r>
      <w:r w:rsidR="00E91127" w:rsidRPr="00157397">
        <w:rPr>
          <w:sz w:val="32"/>
          <w:szCs w:val="32"/>
        </w:rPr>
        <w:t>,</w:t>
      </w:r>
      <w:r w:rsidRPr="00157397">
        <w:rPr>
          <w:sz w:val="32"/>
          <w:szCs w:val="32"/>
        </w:rPr>
        <w:t xml:space="preserve"> since I </w:t>
      </w:r>
      <w:r w:rsidR="00130786" w:rsidRPr="00157397">
        <w:rPr>
          <w:sz w:val="32"/>
          <w:szCs w:val="32"/>
        </w:rPr>
        <w:t xml:space="preserve">have paid all </w:t>
      </w:r>
      <w:r w:rsidRPr="00157397">
        <w:rPr>
          <w:sz w:val="32"/>
          <w:szCs w:val="32"/>
        </w:rPr>
        <w:t>my premium</w:t>
      </w:r>
      <w:r w:rsidR="00130786" w:rsidRPr="00157397">
        <w:rPr>
          <w:sz w:val="32"/>
          <w:szCs w:val="32"/>
        </w:rPr>
        <w:t>s</w:t>
      </w:r>
      <w:r w:rsidRPr="00157397">
        <w:rPr>
          <w:sz w:val="32"/>
          <w:szCs w:val="32"/>
        </w:rPr>
        <w:t xml:space="preserve">, I </w:t>
      </w:r>
      <w:r w:rsidR="00130786" w:rsidRPr="00157397">
        <w:rPr>
          <w:sz w:val="32"/>
          <w:szCs w:val="32"/>
        </w:rPr>
        <w:t xml:space="preserve">have actually paid for a stolen camera, and therefore I </w:t>
      </w:r>
      <w:r w:rsidRPr="00157397">
        <w:rPr>
          <w:sz w:val="32"/>
          <w:szCs w:val="32"/>
        </w:rPr>
        <w:t xml:space="preserve">am entitled to </w:t>
      </w:r>
      <w:r w:rsidR="00130786" w:rsidRPr="00157397">
        <w:rPr>
          <w:sz w:val="32"/>
          <w:szCs w:val="32"/>
        </w:rPr>
        <w:t>the money</w:t>
      </w:r>
      <w:r w:rsidRPr="00157397">
        <w:rPr>
          <w:sz w:val="32"/>
          <w:szCs w:val="32"/>
        </w:rPr>
        <w:t xml:space="preserve">.” </w:t>
      </w:r>
      <w:r w:rsidR="00E91127" w:rsidRPr="00157397">
        <w:rPr>
          <w:sz w:val="32"/>
          <w:szCs w:val="32"/>
        </w:rPr>
        <w:t xml:space="preserve">Wow! </w:t>
      </w:r>
      <w:r w:rsidR="00EF4C07" w:rsidRPr="00157397">
        <w:rPr>
          <w:sz w:val="32"/>
          <w:szCs w:val="32"/>
        </w:rPr>
        <w:t xml:space="preserve">The human mind can rationalize </w:t>
      </w:r>
      <w:r w:rsidR="00EF4C07" w:rsidRPr="00157397">
        <w:rPr>
          <w:i/>
          <w:sz w:val="32"/>
          <w:szCs w:val="32"/>
        </w:rPr>
        <w:t>any</w:t>
      </w:r>
      <w:r w:rsidR="00EF4C07" w:rsidRPr="00157397">
        <w:rPr>
          <w:sz w:val="32"/>
          <w:szCs w:val="32"/>
        </w:rPr>
        <w:t xml:space="preserve">thing. </w:t>
      </w:r>
      <w:r w:rsidRPr="00157397">
        <w:rPr>
          <w:sz w:val="32"/>
          <w:szCs w:val="32"/>
        </w:rPr>
        <w:t xml:space="preserve"> </w:t>
      </w:r>
    </w:p>
    <w:p w14:paraId="62CAEBEB" w14:textId="77777777" w:rsidR="00157397" w:rsidRPr="00157397" w:rsidRDefault="00157397" w:rsidP="003D1D2C">
      <w:pPr>
        <w:autoSpaceDE w:val="0"/>
        <w:autoSpaceDN w:val="0"/>
        <w:adjustRightInd w:val="0"/>
        <w:spacing w:after="0" w:line="240" w:lineRule="auto"/>
        <w:jc w:val="both"/>
        <w:rPr>
          <w:sz w:val="32"/>
          <w:szCs w:val="32"/>
        </w:rPr>
      </w:pPr>
    </w:p>
    <w:p w14:paraId="420CE758" w14:textId="34A0877F" w:rsidR="00DE3C2C" w:rsidRDefault="00DE3C2C" w:rsidP="00950926">
      <w:pPr>
        <w:autoSpaceDE w:val="0"/>
        <w:autoSpaceDN w:val="0"/>
        <w:adjustRightInd w:val="0"/>
        <w:spacing w:after="0" w:line="240" w:lineRule="auto"/>
        <w:jc w:val="both"/>
        <w:rPr>
          <w:sz w:val="32"/>
          <w:szCs w:val="32"/>
        </w:rPr>
      </w:pPr>
      <w:r w:rsidRPr="00157397">
        <w:rPr>
          <w:sz w:val="32"/>
          <w:szCs w:val="32"/>
        </w:rPr>
        <w:tab/>
        <w:t>This concept</w:t>
      </w:r>
      <w:r w:rsidR="00E6042E" w:rsidRPr="00157397">
        <w:rPr>
          <w:sz w:val="32"/>
          <w:szCs w:val="32"/>
        </w:rPr>
        <w:t xml:space="preserve"> also</w:t>
      </w:r>
      <w:r w:rsidRPr="00157397">
        <w:rPr>
          <w:sz w:val="32"/>
          <w:szCs w:val="32"/>
        </w:rPr>
        <w:t xml:space="preserve"> applies to </w:t>
      </w:r>
      <w:r w:rsidR="00E6042E" w:rsidRPr="00157397">
        <w:rPr>
          <w:sz w:val="32"/>
          <w:szCs w:val="32"/>
        </w:rPr>
        <w:t xml:space="preserve">the commandment “Do not </w:t>
      </w:r>
      <w:r w:rsidR="00437508" w:rsidRPr="00157397">
        <w:rPr>
          <w:sz w:val="32"/>
          <w:szCs w:val="32"/>
        </w:rPr>
        <w:t>murder</w:t>
      </w:r>
      <w:r w:rsidR="00144762" w:rsidRPr="00157397">
        <w:rPr>
          <w:sz w:val="32"/>
          <w:szCs w:val="32"/>
        </w:rPr>
        <w:t>”</w:t>
      </w:r>
      <w:r w:rsidR="00437508" w:rsidRPr="00157397">
        <w:rPr>
          <w:sz w:val="32"/>
          <w:szCs w:val="32"/>
        </w:rPr>
        <w:t xml:space="preserve"> in</w:t>
      </w:r>
      <w:r w:rsidR="00E6042E" w:rsidRPr="00157397">
        <w:rPr>
          <w:sz w:val="32"/>
          <w:szCs w:val="32"/>
        </w:rPr>
        <w:t xml:space="preserve"> issues like abortion and euthanasia. These are not matters that man </w:t>
      </w:r>
      <w:r w:rsidR="00E91127" w:rsidRPr="00157397">
        <w:rPr>
          <w:sz w:val="32"/>
          <w:szCs w:val="32"/>
        </w:rPr>
        <w:t xml:space="preserve">alone </w:t>
      </w:r>
      <w:r w:rsidR="00E6042E" w:rsidRPr="00157397">
        <w:rPr>
          <w:sz w:val="32"/>
          <w:szCs w:val="32"/>
        </w:rPr>
        <w:t>is qualified to render a decision on.</w:t>
      </w:r>
      <w:r w:rsidR="00EF4C07" w:rsidRPr="00157397">
        <w:rPr>
          <w:sz w:val="32"/>
          <w:szCs w:val="32"/>
        </w:rPr>
        <w:t xml:space="preserve"> </w:t>
      </w:r>
      <w:r w:rsidR="00E6042E" w:rsidRPr="00157397">
        <w:rPr>
          <w:sz w:val="32"/>
          <w:szCs w:val="32"/>
        </w:rPr>
        <w:t xml:space="preserve">Only the One who issues life can dictate what constitutes life and </w:t>
      </w:r>
      <w:r w:rsidR="00922FE5" w:rsidRPr="00157397">
        <w:rPr>
          <w:sz w:val="32"/>
          <w:szCs w:val="32"/>
        </w:rPr>
        <w:t>the conditions under which</w:t>
      </w:r>
      <w:r w:rsidR="00E6042E" w:rsidRPr="00157397">
        <w:rPr>
          <w:sz w:val="32"/>
          <w:szCs w:val="32"/>
        </w:rPr>
        <w:t xml:space="preserve"> it may be terminated. </w:t>
      </w:r>
      <w:r w:rsidR="00390937" w:rsidRPr="00157397">
        <w:rPr>
          <w:sz w:val="32"/>
          <w:szCs w:val="32"/>
        </w:rPr>
        <w:t xml:space="preserve">Man’s Involvement in matters of life and death </w:t>
      </w:r>
      <w:r w:rsidR="00E91127" w:rsidRPr="00157397">
        <w:rPr>
          <w:sz w:val="32"/>
          <w:szCs w:val="32"/>
        </w:rPr>
        <w:t xml:space="preserve">can </w:t>
      </w:r>
      <w:r w:rsidR="00390937" w:rsidRPr="00157397">
        <w:rPr>
          <w:sz w:val="32"/>
          <w:szCs w:val="32"/>
        </w:rPr>
        <w:t xml:space="preserve">actually </w:t>
      </w:r>
      <w:r w:rsidR="00E91127" w:rsidRPr="00157397">
        <w:rPr>
          <w:sz w:val="32"/>
          <w:szCs w:val="32"/>
        </w:rPr>
        <w:t xml:space="preserve">constitute </w:t>
      </w:r>
      <w:r w:rsidR="00390937" w:rsidRPr="00157397">
        <w:rPr>
          <w:sz w:val="32"/>
          <w:szCs w:val="32"/>
        </w:rPr>
        <w:t xml:space="preserve">cold blooded murder under the guise of mercy and kindness. </w:t>
      </w:r>
    </w:p>
    <w:p w14:paraId="1DC97216" w14:textId="77777777" w:rsidR="00157397" w:rsidRPr="00157397" w:rsidRDefault="00157397" w:rsidP="00950926">
      <w:pPr>
        <w:autoSpaceDE w:val="0"/>
        <w:autoSpaceDN w:val="0"/>
        <w:adjustRightInd w:val="0"/>
        <w:spacing w:after="0" w:line="240" w:lineRule="auto"/>
        <w:jc w:val="both"/>
        <w:rPr>
          <w:sz w:val="32"/>
          <w:szCs w:val="32"/>
        </w:rPr>
      </w:pPr>
    </w:p>
    <w:p w14:paraId="6BAE76DD" w14:textId="77777777" w:rsidR="0082789E" w:rsidRDefault="00922FE5" w:rsidP="000D213F">
      <w:pPr>
        <w:autoSpaceDE w:val="0"/>
        <w:autoSpaceDN w:val="0"/>
        <w:adjustRightInd w:val="0"/>
        <w:spacing w:after="0" w:line="240" w:lineRule="auto"/>
        <w:jc w:val="both"/>
        <w:rPr>
          <w:sz w:val="32"/>
          <w:szCs w:val="32"/>
        </w:rPr>
      </w:pPr>
      <w:r w:rsidRPr="00157397">
        <w:rPr>
          <w:sz w:val="32"/>
          <w:szCs w:val="32"/>
        </w:rPr>
        <w:tab/>
      </w:r>
    </w:p>
    <w:p w14:paraId="3681382D" w14:textId="77777777" w:rsidR="0082789E" w:rsidRDefault="0082789E" w:rsidP="000D213F">
      <w:pPr>
        <w:autoSpaceDE w:val="0"/>
        <w:autoSpaceDN w:val="0"/>
        <w:adjustRightInd w:val="0"/>
        <w:spacing w:after="0" w:line="240" w:lineRule="auto"/>
        <w:jc w:val="both"/>
        <w:rPr>
          <w:sz w:val="32"/>
          <w:szCs w:val="32"/>
        </w:rPr>
      </w:pPr>
    </w:p>
    <w:p w14:paraId="2F0DE055" w14:textId="1F12FD04" w:rsidR="00950926" w:rsidRDefault="00765452" w:rsidP="000D213F">
      <w:pPr>
        <w:autoSpaceDE w:val="0"/>
        <w:autoSpaceDN w:val="0"/>
        <w:adjustRightInd w:val="0"/>
        <w:spacing w:after="0" w:line="240" w:lineRule="auto"/>
        <w:jc w:val="both"/>
        <w:rPr>
          <w:sz w:val="32"/>
          <w:szCs w:val="32"/>
        </w:rPr>
      </w:pPr>
      <w:r w:rsidRPr="00157397">
        <w:rPr>
          <w:sz w:val="32"/>
          <w:szCs w:val="32"/>
        </w:rPr>
        <w:lastRenderedPageBreak/>
        <w:t>As to</w:t>
      </w:r>
      <w:r w:rsidR="00922FE5" w:rsidRPr="00157397">
        <w:rPr>
          <w:sz w:val="32"/>
          <w:szCs w:val="32"/>
        </w:rPr>
        <w:t xml:space="preserve"> abortion, opinions run the gamut from </w:t>
      </w:r>
      <w:r w:rsidRPr="00157397">
        <w:rPr>
          <w:sz w:val="32"/>
          <w:szCs w:val="32"/>
        </w:rPr>
        <w:t>“</w:t>
      </w:r>
      <w:r w:rsidR="00922FE5" w:rsidRPr="00157397">
        <w:rPr>
          <w:sz w:val="32"/>
          <w:szCs w:val="32"/>
        </w:rPr>
        <w:t>never</w:t>
      </w:r>
      <w:r w:rsidRPr="00157397">
        <w:rPr>
          <w:sz w:val="32"/>
          <w:szCs w:val="32"/>
        </w:rPr>
        <w:t>”</w:t>
      </w:r>
      <w:r w:rsidR="00922FE5" w:rsidRPr="00157397">
        <w:rPr>
          <w:sz w:val="32"/>
          <w:szCs w:val="32"/>
        </w:rPr>
        <w:t xml:space="preserve"> to </w:t>
      </w:r>
      <w:r w:rsidRPr="00157397">
        <w:rPr>
          <w:sz w:val="32"/>
          <w:szCs w:val="32"/>
        </w:rPr>
        <w:t>“</w:t>
      </w:r>
      <w:r w:rsidR="00922FE5" w:rsidRPr="00157397">
        <w:rPr>
          <w:sz w:val="32"/>
          <w:szCs w:val="32"/>
        </w:rPr>
        <w:t>why not? It’s your body, and you can do what you want with it</w:t>
      </w:r>
      <w:r w:rsidRPr="00157397">
        <w:rPr>
          <w:sz w:val="32"/>
          <w:szCs w:val="32"/>
        </w:rPr>
        <w:t xml:space="preserve">.” </w:t>
      </w:r>
      <w:r w:rsidR="00F14456" w:rsidRPr="00157397">
        <w:rPr>
          <w:sz w:val="32"/>
          <w:szCs w:val="32"/>
        </w:rPr>
        <w:t xml:space="preserve">Many doctors </w:t>
      </w:r>
      <w:proofErr w:type="gramStart"/>
      <w:r w:rsidR="00F14456" w:rsidRPr="00157397">
        <w:rPr>
          <w:sz w:val="32"/>
          <w:szCs w:val="32"/>
        </w:rPr>
        <w:t>advise</w:t>
      </w:r>
      <w:proofErr w:type="gramEnd"/>
      <w:r w:rsidR="00F14456" w:rsidRPr="00157397">
        <w:rPr>
          <w:sz w:val="32"/>
          <w:szCs w:val="32"/>
        </w:rPr>
        <w:t xml:space="preserve"> abortion when an ultrasound reveals an imperfection in the fetus</w:t>
      </w:r>
      <w:r w:rsidR="00F030C7" w:rsidRPr="00157397">
        <w:rPr>
          <w:sz w:val="32"/>
          <w:szCs w:val="32"/>
        </w:rPr>
        <w:t>,</w:t>
      </w:r>
      <w:r w:rsidR="00364A7D" w:rsidRPr="00157397">
        <w:rPr>
          <w:sz w:val="32"/>
          <w:szCs w:val="32"/>
        </w:rPr>
        <w:t xml:space="preserve"> saving the parents from any </w:t>
      </w:r>
      <w:r w:rsidR="00E03221" w:rsidRPr="00157397">
        <w:rPr>
          <w:sz w:val="32"/>
          <w:szCs w:val="32"/>
        </w:rPr>
        <w:t xml:space="preserve">unpleasantness </w:t>
      </w:r>
      <w:r w:rsidR="00364A7D" w:rsidRPr="00157397">
        <w:rPr>
          <w:sz w:val="32"/>
          <w:szCs w:val="32"/>
        </w:rPr>
        <w:t>or</w:t>
      </w:r>
      <w:r w:rsidR="00E03221" w:rsidRPr="00157397">
        <w:rPr>
          <w:sz w:val="32"/>
          <w:szCs w:val="32"/>
        </w:rPr>
        <w:t xml:space="preserve"> hardship</w:t>
      </w:r>
      <w:r w:rsidR="00F14456" w:rsidRPr="00157397">
        <w:rPr>
          <w:sz w:val="32"/>
          <w:szCs w:val="32"/>
        </w:rPr>
        <w:t>.</w:t>
      </w:r>
      <w:r w:rsidR="00364A7D" w:rsidRPr="00157397">
        <w:rPr>
          <w:sz w:val="32"/>
          <w:szCs w:val="32"/>
        </w:rPr>
        <w:t xml:space="preserve"> </w:t>
      </w:r>
      <w:r w:rsidR="00EF4C07" w:rsidRPr="00157397">
        <w:rPr>
          <w:sz w:val="32"/>
          <w:szCs w:val="32"/>
        </w:rPr>
        <w:t xml:space="preserve">The Torah </w:t>
      </w:r>
      <w:r w:rsidR="00F14456" w:rsidRPr="00157397">
        <w:rPr>
          <w:sz w:val="32"/>
          <w:szCs w:val="32"/>
        </w:rPr>
        <w:t xml:space="preserve">considers a fetus a full-fledged life and </w:t>
      </w:r>
      <w:r w:rsidR="00EF4C07" w:rsidRPr="00157397">
        <w:rPr>
          <w:sz w:val="32"/>
          <w:szCs w:val="32"/>
        </w:rPr>
        <w:t>sets forth very clear guidelines for th</w:t>
      </w:r>
      <w:r w:rsidR="00922FE5" w:rsidRPr="00157397">
        <w:rPr>
          <w:sz w:val="32"/>
          <w:szCs w:val="32"/>
        </w:rPr>
        <w:t>is</w:t>
      </w:r>
      <w:r w:rsidR="00EF4C07" w:rsidRPr="00157397">
        <w:rPr>
          <w:sz w:val="32"/>
          <w:szCs w:val="32"/>
        </w:rPr>
        <w:t xml:space="preserve"> complex and difficult matter.</w:t>
      </w:r>
      <w:r w:rsidR="00F14456" w:rsidRPr="00157397">
        <w:rPr>
          <w:sz w:val="32"/>
          <w:szCs w:val="32"/>
        </w:rPr>
        <w:t xml:space="preserve"> </w:t>
      </w:r>
      <w:r w:rsidR="00950926" w:rsidRPr="00157397">
        <w:rPr>
          <w:sz w:val="32"/>
          <w:szCs w:val="32"/>
        </w:rPr>
        <w:t xml:space="preserve">When not permitted by the Torah, </w:t>
      </w:r>
      <w:r w:rsidRPr="00157397">
        <w:rPr>
          <w:sz w:val="32"/>
          <w:szCs w:val="32"/>
        </w:rPr>
        <w:t xml:space="preserve">abortion </w:t>
      </w:r>
      <w:r w:rsidR="00950926" w:rsidRPr="00157397">
        <w:rPr>
          <w:sz w:val="32"/>
          <w:szCs w:val="32"/>
        </w:rPr>
        <w:t>is considered murder, but</w:t>
      </w:r>
      <w:r w:rsidRPr="00157397">
        <w:rPr>
          <w:sz w:val="32"/>
          <w:szCs w:val="32"/>
        </w:rPr>
        <w:t>,</w:t>
      </w:r>
      <w:r w:rsidR="00950926" w:rsidRPr="00157397">
        <w:rPr>
          <w:sz w:val="32"/>
          <w:szCs w:val="32"/>
        </w:rPr>
        <w:t xml:space="preserve"> when permitted, it is a </w:t>
      </w:r>
      <w:r w:rsidR="00950926" w:rsidRPr="00157397">
        <w:rPr>
          <w:i/>
          <w:sz w:val="32"/>
          <w:szCs w:val="32"/>
        </w:rPr>
        <w:t>mitzvah</w:t>
      </w:r>
      <w:r w:rsidR="00950926" w:rsidRPr="00157397">
        <w:rPr>
          <w:sz w:val="32"/>
          <w:szCs w:val="32"/>
        </w:rPr>
        <w:t xml:space="preserve">. This is why </w:t>
      </w:r>
      <w:proofErr w:type="spellStart"/>
      <w:r w:rsidR="00950926" w:rsidRPr="00157397">
        <w:rPr>
          <w:sz w:val="32"/>
          <w:szCs w:val="32"/>
        </w:rPr>
        <w:t>Hashem</w:t>
      </w:r>
      <w:proofErr w:type="spellEnd"/>
      <w:r w:rsidR="00950926" w:rsidRPr="00157397">
        <w:rPr>
          <w:sz w:val="32"/>
          <w:szCs w:val="32"/>
        </w:rPr>
        <w:t xml:space="preserve"> had to tell us in the </w:t>
      </w:r>
      <w:r w:rsidRPr="00157397">
        <w:rPr>
          <w:sz w:val="32"/>
          <w:szCs w:val="32"/>
        </w:rPr>
        <w:t>T</w:t>
      </w:r>
      <w:r w:rsidR="00950926" w:rsidRPr="00157397">
        <w:rPr>
          <w:sz w:val="32"/>
          <w:szCs w:val="32"/>
        </w:rPr>
        <w:t xml:space="preserve">en </w:t>
      </w:r>
      <w:r w:rsidRPr="00157397">
        <w:rPr>
          <w:sz w:val="32"/>
          <w:szCs w:val="32"/>
        </w:rPr>
        <w:t>C</w:t>
      </w:r>
      <w:r w:rsidR="00950926" w:rsidRPr="00157397">
        <w:rPr>
          <w:sz w:val="32"/>
          <w:szCs w:val="32"/>
        </w:rPr>
        <w:t>ommandments not to murder</w:t>
      </w:r>
      <w:r w:rsidR="00E03221" w:rsidRPr="00157397">
        <w:rPr>
          <w:sz w:val="32"/>
          <w:szCs w:val="32"/>
        </w:rPr>
        <w:t>.</w:t>
      </w:r>
      <w:r w:rsidR="00950926" w:rsidRPr="00157397">
        <w:rPr>
          <w:sz w:val="32"/>
          <w:szCs w:val="32"/>
        </w:rPr>
        <w:t xml:space="preserve"> It is not up to us to decide</w:t>
      </w:r>
      <w:r w:rsidR="00AB376E" w:rsidRPr="00157397">
        <w:rPr>
          <w:sz w:val="32"/>
          <w:szCs w:val="32"/>
        </w:rPr>
        <w:t xml:space="preserve">; </w:t>
      </w:r>
      <w:r w:rsidR="00950926" w:rsidRPr="00157397">
        <w:rPr>
          <w:sz w:val="32"/>
          <w:szCs w:val="32"/>
        </w:rPr>
        <w:t>we must consult the Torah</w:t>
      </w:r>
      <w:r w:rsidR="00E03221" w:rsidRPr="00157397">
        <w:rPr>
          <w:sz w:val="32"/>
          <w:szCs w:val="32"/>
        </w:rPr>
        <w:t xml:space="preserve"> to determine what </w:t>
      </w:r>
      <w:proofErr w:type="spellStart"/>
      <w:r w:rsidR="00E03221" w:rsidRPr="00157397">
        <w:rPr>
          <w:sz w:val="32"/>
          <w:szCs w:val="32"/>
        </w:rPr>
        <w:t>Hashem</w:t>
      </w:r>
      <w:proofErr w:type="spellEnd"/>
      <w:r w:rsidR="00E03221" w:rsidRPr="00157397">
        <w:rPr>
          <w:sz w:val="32"/>
          <w:szCs w:val="32"/>
        </w:rPr>
        <w:t xml:space="preserve"> has said on the matter</w:t>
      </w:r>
      <w:r w:rsidR="000D213F" w:rsidRPr="00157397">
        <w:rPr>
          <w:sz w:val="32"/>
          <w:szCs w:val="32"/>
        </w:rPr>
        <w:t>.</w:t>
      </w:r>
    </w:p>
    <w:p w14:paraId="542A760E" w14:textId="77777777" w:rsidR="00157397" w:rsidRPr="00157397" w:rsidRDefault="00157397" w:rsidP="000D213F">
      <w:pPr>
        <w:autoSpaceDE w:val="0"/>
        <w:autoSpaceDN w:val="0"/>
        <w:adjustRightInd w:val="0"/>
        <w:spacing w:after="0" w:line="240" w:lineRule="auto"/>
        <w:jc w:val="both"/>
        <w:rPr>
          <w:sz w:val="32"/>
          <w:szCs w:val="32"/>
        </w:rPr>
      </w:pPr>
    </w:p>
    <w:p w14:paraId="5EE5824C" w14:textId="2F3B53E5" w:rsidR="00364A7D" w:rsidRDefault="00950926" w:rsidP="00043C6C">
      <w:pPr>
        <w:autoSpaceDE w:val="0"/>
        <w:autoSpaceDN w:val="0"/>
        <w:adjustRightInd w:val="0"/>
        <w:spacing w:after="0" w:line="240" w:lineRule="auto"/>
        <w:jc w:val="both"/>
        <w:rPr>
          <w:sz w:val="32"/>
          <w:szCs w:val="32"/>
        </w:rPr>
      </w:pPr>
      <w:r w:rsidRPr="00157397">
        <w:rPr>
          <w:sz w:val="32"/>
          <w:szCs w:val="32"/>
        </w:rPr>
        <w:tab/>
        <w:t>Euthanasia seems like such a humane thing to do.</w:t>
      </w:r>
      <w:r w:rsidR="00364A7D" w:rsidRPr="00157397">
        <w:rPr>
          <w:sz w:val="32"/>
          <w:szCs w:val="32"/>
        </w:rPr>
        <w:t xml:space="preserve"> </w:t>
      </w:r>
      <w:r w:rsidR="00847C41" w:rsidRPr="00157397">
        <w:rPr>
          <w:sz w:val="32"/>
          <w:szCs w:val="32"/>
        </w:rPr>
        <w:t>An old person, who cannot do much anyway, is suffering with pain. W</w:t>
      </w:r>
      <w:r w:rsidR="008A710C" w:rsidRPr="00157397">
        <w:rPr>
          <w:sz w:val="32"/>
          <w:szCs w:val="32"/>
        </w:rPr>
        <w:t xml:space="preserve">hy not put him out of his misery? How can you stand by coldly indifferent to </w:t>
      </w:r>
      <w:r w:rsidR="00765452" w:rsidRPr="00157397">
        <w:rPr>
          <w:sz w:val="32"/>
          <w:szCs w:val="32"/>
        </w:rPr>
        <w:t xml:space="preserve">human </w:t>
      </w:r>
      <w:r w:rsidR="008A710C" w:rsidRPr="00157397">
        <w:rPr>
          <w:sz w:val="32"/>
          <w:szCs w:val="32"/>
        </w:rPr>
        <w:t xml:space="preserve">suffering? </w:t>
      </w:r>
      <w:r w:rsidR="00847C41" w:rsidRPr="00157397">
        <w:rPr>
          <w:sz w:val="32"/>
          <w:szCs w:val="32"/>
        </w:rPr>
        <w:t xml:space="preserve">How much longer will he live anyway? </w:t>
      </w:r>
      <w:r w:rsidR="00043C6C" w:rsidRPr="00157397">
        <w:rPr>
          <w:sz w:val="32"/>
          <w:szCs w:val="32"/>
        </w:rPr>
        <w:t xml:space="preserve">Taking his life would be doing </w:t>
      </w:r>
      <w:r w:rsidR="00AB376E" w:rsidRPr="00157397">
        <w:rPr>
          <w:sz w:val="32"/>
          <w:szCs w:val="32"/>
        </w:rPr>
        <w:t>him a favor</w:t>
      </w:r>
      <w:r w:rsidR="00043C6C" w:rsidRPr="00157397">
        <w:rPr>
          <w:sz w:val="32"/>
          <w:szCs w:val="32"/>
        </w:rPr>
        <w:t>!</w:t>
      </w:r>
    </w:p>
    <w:p w14:paraId="7BFFDC89" w14:textId="77777777" w:rsidR="00157397" w:rsidRPr="00157397" w:rsidRDefault="00157397" w:rsidP="00043C6C">
      <w:pPr>
        <w:autoSpaceDE w:val="0"/>
        <w:autoSpaceDN w:val="0"/>
        <w:adjustRightInd w:val="0"/>
        <w:spacing w:after="0" w:line="240" w:lineRule="auto"/>
        <w:jc w:val="both"/>
        <w:rPr>
          <w:sz w:val="32"/>
          <w:szCs w:val="32"/>
        </w:rPr>
      </w:pPr>
    </w:p>
    <w:p w14:paraId="3E53DE86" w14:textId="6B7039F9" w:rsidR="00EF4C07" w:rsidRDefault="00043C6C" w:rsidP="000D213F">
      <w:pPr>
        <w:autoSpaceDE w:val="0"/>
        <w:autoSpaceDN w:val="0"/>
        <w:adjustRightInd w:val="0"/>
        <w:spacing w:after="0" w:line="240" w:lineRule="auto"/>
        <w:ind w:firstLine="720"/>
        <w:jc w:val="both"/>
        <w:rPr>
          <w:sz w:val="32"/>
          <w:szCs w:val="32"/>
        </w:rPr>
      </w:pPr>
      <w:r w:rsidRPr="00157397">
        <w:rPr>
          <w:sz w:val="32"/>
          <w:szCs w:val="32"/>
        </w:rPr>
        <w:t>This s</w:t>
      </w:r>
      <w:r w:rsidR="00765452" w:rsidRPr="00157397">
        <w:rPr>
          <w:sz w:val="32"/>
          <w:szCs w:val="32"/>
        </w:rPr>
        <w:t>eem</w:t>
      </w:r>
      <w:r w:rsidRPr="00157397">
        <w:rPr>
          <w:sz w:val="32"/>
          <w:szCs w:val="32"/>
        </w:rPr>
        <w:t>s</w:t>
      </w:r>
      <w:r w:rsidR="00765452" w:rsidRPr="00157397">
        <w:rPr>
          <w:sz w:val="32"/>
          <w:szCs w:val="32"/>
        </w:rPr>
        <w:t xml:space="preserve"> logical and sensitive</w:t>
      </w:r>
      <w:r w:rsidRPr="00157397">
        <w:rPr>
          <w:sz w:val="32"/>
          <w:szCs w:val="32"/>
        </w:rPr>
        <w:t xml:space="preserve">, but it really </w:t>
      </w:r>
      <w:r w:rsidR="00765452" w:rsidRPr="00157397">
        <w:rPr>
          <w:sz w:val="32"/>
          <w:szCs w:val="32"/>
        </w:rPr>
        <w:t>represents</w:t>
      </w:r>
      <w:r w:rsidR="00E03221" w:rsidRPr="00157397">
        <w:rPr>
          <w:sz w:val="32"/>
          <w:szCs w:val="32"/>
        </w:rPr>
        <w:t xml:space="preserve"> a very </w:t>
      </w:r>
      <w:r w:rsidR="00B904EA" w:rsidRPr="00157397">
        <w:rPr>
          <w:sz w:val="32"/>
          <w:szCs w:val="32"/>
        </w:rPr>
        <w:t xml:space="preserve">limited view of </w:t>
      </w:r>
      <w:r w:rsidR="006619D3" w:rsidRPr="00157397">
        <w:rPr>
          <w:sz w:val="32"/>
          <w:szCs w:val="32"/>
        </w:rPr>
        <w:t xml:space="preserve">human </w:t>
      </w:r>
      <w:r w:rsidR="00E03221" w:rsidRPr="00157397">
        <w:rPr>
          <w:sz w:val="32"/>
          <w:szCs w:val="32"/>
        </w:rPr>
        <w:t>life</w:t>
      </w:r>
      <w:r w:rsidR="00634114" w:rsidRPr="00157397">
        <w:rPr>
          <w:sz w:val="32"/>
          <w:szCs w:val="32"/>
        </w:rPr>
        <w:t>. Life in this world is to prepare for an eternal life in the World to Come</w:t>
      </w:r>
      <w:r w:rsidR="00765452" w:rsidRPr="00157397">
        <w:rPr>
          <w:sz w:val="32"/>
          <w:szCs w:val="32"/>
        </w:rPr>
        <w:t>. We</w:t>
      </w:r>
      <w:r w:rsidR="008A710C" w:rsidRPr="00157397">
        <w:rPr>
          <w:sz w:val="32"/>
          <w:szCs w:val="32"/>
        </w:rPr>
        <w:t xml:space="preserve"> cannot see the whole picture. </w:t>
      </w:r>
      <w:r w:rsidR="00634114" w:rsidRPr="00157397">
        <w:rPr>
          <w:sz w:val="32"/>
          <w:szCs w:val="32"/>
        </w:rPr>
        <w:t xml:space="preserve">Only </w:t>
      </w:r>
      <w:proofErr w:type="spellStart"/>
      <w:r w:rsidR="00634114" w:rsidRPr="00157397">
        <w:rPr>
          <w:sz w:val="32"/>
          <w:szCs w:val="32"/>
        </w:rPr>
        <w:t>Hahem</w:t>
      </w:r>
      <w:proofErr w:type="spellEnd"/>
      <w:r w:rsidR="00634114" w:rsidRPr="00157397">
        <w:rPr>
          <w:sz w:val="32"/>
          <w:szCs w:val="32"/>
        </w:rPr>
        <w:t xml:space="preserve"> understands the connections and consequences between this world and the next. </w:t>
      </w:r>
      <w:r w:rsidR="00364A7D" w:rsidRPr="00157397">
        <w:rPr>
          <w:sz w:val="32"/>
          <w:szCs w:val="32"/>
        </w:rPr>
        <w:t>H</w:t>
      </w:r>
      <w:r w:rsidR="00634114" w:rsidRPr="00157397">
        <w:rPr>
          <w:sz w:val="32"/>
          <w:szCs w:val="32"/>
        </w:rPr>
        <w:t xml:space="preserve">e </w:t>
      </w:r>
      <w:r w:rsidR="00364A7D" w:rsidRPr="00157397">
        <w:rPr>
          <w:sz w:val="32"/>
          <w:szCs w:val="32"/>
        </w:rPr>
        <w:t>has a vital reason for everything</w:t>
      </w:r>
      <w:r w:rsidR="00765452" w:rsidRPr="00157397">
        <w:rPr>
          <w:sz w:val="32"/>
          <w:szCs w:val="32"/>
        </w:rPr>
        <w:t xml:space="preserve"> that</w:t>
      </w:r>
      <w:r w:rsidR="00364A7D" w:rsidRPr="00157397">
        <w:rPr>
          <w:sz w:val="32"/>
          <w:szCs w:val="32"/>
        </w:rPr>
        <w:t xml:space="preserve"> He does</w:t>
      </w:r>
      <w:r w:rsidR="00B904EA" w:rsidRPr="00157397">
        <w:rPr>
          <w:sz w:val="32"/>
          <w:szCs w:val="32"/>
        </w:rPr>
        <w:t xml:space="preserve"> and He does it only for our good. </w:t>
      </w:r>
      <w:r w:rsidR="00364A7D" w:rsidRPr="00157397">
        <w:rPr>
          <w:sz w:val="32"/>
          <w:szCs w:val="32"/>
        </w:rPr>
        <w:t>There is purpose and meaning to every bit of suffering and misfortune endured in this world</w:t>
      </w:r>
      <w:r w:rsidR="00634114" w:rsidRPr="00157397">
        <w:rPr>
          <w:sz w:val="32"/>
          <w:szCs w:val="32"/>
        </w:rPr>
        <w:t xml:space="preserve">. The benefit of the suffering </w:t>
      </w:r>
      <w:r w:rsidR="00364A7D" w:rsidRPr="00157397">
        <w:rPr>
          <w:sz w:val="32"/>
          <w:szCs w:val="32"/>
        </w:rPr>
        <w:t>will only be revealed</w:t>
      </w:r>
      <w:r w:rsidR="00450DC5" w:rsidRPr="00157397">
        <w:rPr>
          <w:sz w:val="32"/>
          <w:szCs w:val="32"/>
        </w:rPr>
        <w:t xml:space="preserve"> </w:t>
      </w:r>
      <w:r w:rsidR="00364A7D" w:rsidRPr="00157397">
        <w:rPr>
          <w:sz w:val="32"/>
          <w:szCs w:val="32"/>
        </w:rPr>
        <w:t xml:space="preserve">in the world to come. </w:t>
      </w:r>
      <w:r w:rsidR="00634114" w:rsidRPr="00157397">
        <w:rPr>
          <w:sz w:val="32"/>
          <w:szCs w:val="32"/>
        </w:rPr>
        <w:t>T</w:t>
      </w:r>
      <w:r w:rsidR="00364A7D" w:rsidRPr="00157397">
        <w:rPr>
          <w:sz w:val="32"/>
          <w:szCs w:val="32"/>
        </w:rPr>
        <w:t xml:space="preserve">hen </w:t>
      </w:r>
      <w:r w:rsidR="00634114" w:rsidRPr="00157397">
        <w:rPr>
          <w:sz w:val="32"/>
          <w:szCs w:val="32"/>
        </w:rPr>
        <w:t xml:space="preserve">one </w:t>
      </w:r>
      <w:r w:rsidR="00364A7D" w:rsidRPr="00157397">
        <w:rPr>
          <w:sz w:val="32"/>
          <w:szCs w:val="32"/>
        </w:rPr>
        <w:t xml:space="preserve">will realize the immense benefit </w:t>
      </w:r>
      <w:r w:rsidR="00634114" w:rsidRPr="00157397">
        <w:rPr>
          <w:sz w:val="32"/>
          <w:szCs w:val="32"/>
        </w:rPr>
        <w:t xml:space="preserve">he received from </w:t>
      </w:r>
      <w:r w:rsidR="006619D3" w:rsidRPr="00157397">
        <w:rPr>
          <w:sz w:val="32"/>
          <w:szCs w:val="32"/>
        </w:rPr>
        <w:t xml:space="preserve">the </w:t>
      </w:r>
      <w:r w:rsidR="00364A7D" w:rsidRPr="00157397">
        <w:rPr>
          <w:sz w:val="32"/>
          <w:szCs w:val="32"/>
        </w:rPr>
        <w:t>suffe</w:t>
      </w:r>
      <w:r w:rsidR="004878A7" w:rsidRPr="00157397">
        <w:rPr>
          <w:sz w:val="32"/>
          <w:szCs w:val="32"/>
        </w:rPr>
        <w:t>ring</w:t>
      </w:r>
      <w:r w:rsidR="00AB376E" w:rsidRPr="00157397">
        <w:rPr>
          <w:sz w:val="32"/>
          <w:szCs w:val="32"/>
        </w:rPr>
        <w:t xml:space="preserve"> that he endured in this life</w:t>
      </w:r>
      <w:r w:rsidR="00364A7D" w:rsidRPr="00157397">
        <w:rPr>
          <w:sz w:val="32"/>
          <w:szCs w:val="32"/>
        </w:rPr>
        <w:t>.</w:t>
      </w:r>
      <w:r w:rsidR="004878A7" w:rsidRPr="00157397">
        <w:rPr>
          <w:sz w:val="32"/>
          <w:szCs w:val="32"/>
        </w:rPr>
        <w:t xml:space="preserve"> </w:t>
      </w:r>
    </w:p>
    <w:p w14:paraId="21BC71BA" w14:textId="77777777" w:rsidR="00157397" w:rsidRPr="00157397" w:rsidRDefault="00157397" w:rsidP="000D213F">
      <w:pPr>
        <w:autoSpaceDE w:val="0"/>
        <w:autoSpaceDN w:val="0"/>
        <w:adjustRightInd w:val="0"/>
        <w:spacing w:after="0" w:line="240" w:lineRule="auto"/>
        <w:ind w:firstLine="720"/>
        <w:jc w:val="both"/>
        <w:rPr>
          <w:sz w:val="32"/>
          <w:szCs w:val="32"/>
        </w:rPr>
      </w:pPr>
    </w:p>
    <w:p w14:paraId="1654F942" w14:textId="77777777" w:rsidR="0082789E" w:rsidRDefault="00D55711" w:rsidP="000D213F">
      <w:pPr>
        <w:autoSpaceDE w:val="0"/>
        <w:autoSpaceDN w:val="0"/>
        <w:adjustRightInd w:val="0"/>
        <w:spacing w:after="0" w:line="240" w:lineRule="auto"/>
        <w:ind w:firstLine="720"/>
        <w:jc w:val="both"/>
        <w:rPr>
          <w:sz w:val="32"/>
          <w:szCs w:val="32"/>
        </w:rPr>
      </w:pPr>
      <w:r w:rsidRPr="00157397">
        <w:rPr>
          <w:sz w:val="32"/>
          <w:szCs w:val="32"/>
        </w:rPr>
        <w:t xml:space="preserve">A Jewish doctor making his rounds late one night noticed an elderly Jew on a life </w:t>
      </w:r>
      <w:r w:rsidR="00AB376E" w:rsidRPr="00157397">
        <w:rPr>
          <w:sz w:val="32"/>
          <w:szCs w:val="32"/>
        </w:rPr>
        <w:t>support</w:t>
      </w:r>
      <w:r w:rsidRPr="00157397">
        <w:rPr>
          <w:sz w:val="32"/>
          <w:szCs w:val="32"/>
        </w:rPr>
        <w:t xml:space="preserve"> machine</w:t>
      </w:r>
      <w:r w:rsidR="00CB73C9" w:rsidRPr="00157397">
        <w:rPr>
          <w:sz w:val="32"/>
          <w:szCs w:val="32"/>
        </w:rPr>
        <w:t xml:space="preserve">. Thinking </w:t>
      </w:r>
      <w:r w:rsidRPr="00157397">
        <w:rPr>
          <w:sz w:val="32"/>
          <w:szCs w:val="32"/>
        </w:rPr>
        <w:t>that it was a waste to use the machine on such an old person</w:t>
      </w:r>
      <w:r w:rsidR="00CB73C9" w:rsidRPr="00157397">
        <w:rPr>
          <w:sz w:val="32"/>
          <w:szCs w:val="32"/>
        </w:rPr>
        <w:t>,</w:t>
      </w:r>
      <w:r w:rsidRPr="00157397">
        <w:rPr>
          <w:sz w:val="32"/>
          <w:szCs w:val="32"/>
        </w:rPr>
        <w:t xml:space="preserve"> </w:t>
      </w:r>
      <w:r w:rsidR="00CB73C9" w:rsidRPr="00157397">
        <w:rPr>
          <w:sz w:val="32"/>
          <w:szCs w:val="32"/>
        </w:rPr>
        <w:t>h</w:t>
      </w:r>
      <w:r w:rsidRPr="00157397">
        <w:rPr>
          <w:sz w:val="32"/>
          <w:szCs w:val="32"/>
        </w:rPr>
        <w:t>e pull</w:t>
      </w:r>
      <w:r w:rsidR="00CB73C9" w:rsidRPr="00157397">
        <w:rPr>
          <w:sz w:val="32"/>
          <w:szCs w:val="32"/>
        </w:rPr>
        <w:t xml:space="preserve">ed </w:t>
      </w:r>
      <w:r w:rsidRPr="00157397">
        <w:rPr>
          <w:sz w:val="32"/>
          <w:szCs w:val="32"/>
        </w:rPr>
        <w:t xml:space="preserve">the plug. </w:t>
      </w:r>
      <w:r w:rsidR="00634114" w:rsidRPr="00157397">
        <w:rPr>
          <w:sz w:val="32"/>
          <w:szCs w:val="32"/>
        </w:rPr>
        <w:t>Sometime</w:t>
      </w:r>
      <w:r w:rsidR="00AB376E" w:rsidRPr="00157397">
        <w:rPr>
          <w:sz w:val="32"/>
          <w:szCs w:val="32"/>
        </w:rPr>
        <w:t xml:space="preserve"> l</w:t>
      </w:r>
      <w:r w:rsidRPr="00157397">
        <w:rPr>
          <w:sz w:val="32"/>
          <w:szCs w:val="32"/>
        </w:rPr>
        <w:t xml:space="preserve">ater the doctor had a dream in which the elderly Jew came to him and asked him, “Why did you do that? I was in my final stages of </w:t>
      </w:r>
      <w:r w:rsidR="00CB73C9" w:rsidRPr="00157397">
        <w:rPr>
          <w:sz w:val="32"/>
          <w:szCs w:val="32"/>
        </w:rPr>
        <w:t xml:space="preserve">preparing </w:t>
      </w:r>
      <w:r w:rsidR="00CB73C9" w:rsidRPr="00157397">
        <w:rPr>
          <w:sz w:val="32"/>
          <w:szCs w:val="32"/>
        </w:rPr>
        <w:lastRenderedPageBreak/>
        <w:t xml:space="preserve">for the next world, and you cut me short. Now, I am suffering because of what I was not able to fix up during my lifetime!” “I am so sorry!” </w:t>
      </w:r>
      <w:r w:rsidR="00AB376E" w:rsidRPr="00157397">
        <w:rPr>
          <w:sz w:val="32"/>
          <w:szCs w:val="32"/>
        </w:rPr>
        <w:t xml:space="preserve">answered </w:t>
      </w:r>
      <w:r w:rsidR="00CB73C9" w:rsidRPr="00157397">
        <w:rPr>
          <w:sz w:val="32"/>
          <w:szCs w:val="32"/>
        </w:rPr>
        <w:t>the doctor in his dream. “I had no idea</w:t>
      </w:r>
      <w:r w:rsidR="00AB376E" w:rsidRPr="00157397">
        <w:rPr>
          <w:sz w:val="32"/>
          <w:szCs w:val="32"/>
        </w:rPr>
        <w:t xml:space="preserve"> anything was going on</w:t>
      </w:r>
      <w:r w:rsidR="00CB73C9" w:rsidRPr="00157397">
        <w:rPr>
          <w:sz w:val="32"/>
          <w:szCs w:val="32"/>
        </w:rPr>
        <w:t xml:space="preserve">! Is there anything I can do to rectify my mistake?” The old man told him, “Perhaps, if you begin fulfilling the </w:t>
      </w:r>
      <w:proofErr w:type="spellStart"/>
      <w:r w:rsidR="00CB73C9" w:rsidRPr="00157397">
        <w:rPr>
          <w:sz w:val="32"/>
          <w:szCs w:val="32"/>
        </w:rPr>
        <w:t>mitzvot</w:t>
      </w:r>
      <w:proofErr w:type="spellEnd"/>
      <w:r w:rsidR="00CB73C9" w:rsidRPr="00157397">
        <w:rPr>
          <w:sz w:val="32"/>
          <w:szCs w:val="32"/>
        </w:rPr>
        <w:t xml:space="preserve">, and keeping the Shabbat, it will be a merit for my soul, and I will not suffer anymore.” </w:t>
      </w:r>
      <w:r w:rsidRPr="00157397">
        <w:rPr>
          <w:sz w:val="32"/>
          <w:szCs w:val="32"/>
        </w:rPr>
        <w:t xml:space="preserve"> </w:t>
      </w:r>
      <w:r w:rsidR="00CB73C9" w:rsidRPr="00157397">
        <w:rPr>
          <w:sz w:val="32"/>
          <w:szCs w:val="32"/>
        </w:rPr>
        <w:t xml:space="preserve">The doctor accepted his suggestion. </w:t>
      </w:r>
    </w:p>
    <w:p w14:paraId="35225814" w14:textId="54EB0376" w:rsidR="00D55711" w:rsidRPr="00157397" w:rsidRDefault="00835429" w:rsidP="000D213F">
      <w:pPr>
        <w:autoSpaceDE w:val="0"/>
        <w:autoSpaceDN w:val="0"/>
        <w:adjustRightInd w:val="0"/>
        <w:spacing w:after="0" w:line="240" w:lineRule="auto"/>
        <w:ind w:firstLine="720"/>
        <w:jc w:val="both"/>
        <w:rPr>
          <w:sz w:val="32"/>
          <w:szCs w:val="32"/>
        </w:rPr>
      </w:pPr>
      <w:r w:rsidRPr="00157397">
        <w:rPr>
          <w:sz w:val="32"/>
          <w:szCs w:val="32"/>
        </w:rPr>
        <w:t xml:space="preserve"> </w:t>
      </w:r>
    </w:p>
    <w:p w14:paraId="14A836CA" w14:textId="7553EEE4" w:rsidR="006C50EA" w:rsidRDefault="00B15FE0" w:rsidP="006C50EA">
      <w:pPr>
        <w:autoSpaceDE w:val="0"/>
        <w:autoSpaceDN w:val="0"/>
        <w:adjustRightInd w:val="0"/>
        <w:spacing w:after="0" w:line="240" w:lineRule="auto"/>
        <w:jc w:val="both"/>
        <w:rPr>
          <w:sz w:val="32"/>
          <w:szCs w:val="32"/>
        </w:rPr>
      </w:pPr>
      <w:r w:rsidRPr="00157397">
        <w:rPr>
          <w:sz w:val="32"/>
          <w:szCs w:val="32"/>
        </w:rPr>
        <w:tab/>
      </w:r>
      <w:r w:rsidR="00AB376E" w:rsidRPr="00157397">
        <w:rPr>
          <w:sz w:val="32"/>
          <w:szCs w:val="32"/>
        </w:rPr>
        <w:t>H</w:t>
      </w:r>
      <w:r w:rsidR="00765452" w:rsidRPr="00157397">
        <w:rPr>
          <w:sz w:val="32"/>
          <w:szCs w:val="32"/>
        </w:rPr>
        <w:t>ospital</w:t>
      </w:r>
      <w:r w:rsidRPr="00157397">
        <w:rPr>
          <w:sz w:val="32"/>
          <w:szCs w:val="32"/>
        </w:rPr>
        <w:t xml:space="preserve"> triage is another subject</w:t>
      </w:r>
      <w:r w:rsidR="00AB376E" w:rsidRPr="00157397">
        <w:rPr>
          <w:sz w:val="32"/>
          <w:szCs w:val="32"/>
        </w:rPr>
        <w:t xml:space="preserve"> that</w:t>
      </w:r>
      <w:r w:rsidRPr="00157397">
        <w:rPr>
          <w:sz w:val="32"/>
          <w:szCs w:val="32"/>
        </w:rPr>
        <w:t xml:space="preserve"> </w:t>
      </w:r>
      <w:r w:rsidR="00765452" w:rsidRPr="00157397">
        <w:rPr>
          <w:sz w:val="32"/>
          <w:szCs w:val="32"/>
        </w:rPr>
        <w:t>pos</w:t>
      </w:r>
      <w:r w:rsidR="00AB376E" w:rsidRPr="00157397">
        <w:rPr>
          <w:sz w:val="32"/>
          <w:szCs w:val="32"/>
        </w:rPr>
        <w:t>es</w:t>
      </w:r>
      <w:r w:rsidRPr="00157397">
        <w:rPr>
          <w:sz w:val="32"/>
          <w:szCs w:val="32"/>
        </w:rPr>
        <w:t xml:space="preserve"> many moral dilemmas. The </w:t>
      </w:r>
      <w:r w:rsidR="00541B75" w:rsidRPr="00157397">
        <w:rPr>
          <w:sz w:val="32"/>
          <w:szCs w:val="32"/>
        </w:rPr>
        <w:t xml:space="preserve">issue </w:t>
      </w:r>
      <w:r w:rsidRPr="00157397">
        <w:rPr>
          <w:sz w:val="32"/>
          <w:szCs w:val="32"/>
        </w:rPr>
        <w:t xml:space="preserve">of </w:t>
      </w:r>
      <w:r w:rsidR="00765452" w:rsidRPr="00157397">
        <w:rPr>
          <w:sz w:val="32"/>
          <w:szCs w:val="32"/>
        </w:rPr>
        <w:t xml:space="preserve">treatment </w:t>
      </w:r>
      <w:r w:rsidR="00541B75" w:rsidRPr="00157397">
        <w:rPr>
          <w:sz w:val="32"/>
          <w:szCs w:val="32"/>
        </w:rPr>
        <w:t xml:space="preserve">priority </w:t>
      </w:r>
      <w:r w:rsidR="008F027A" w:rsidRPr="00157397">
        <w:rPr>
          <w:sz w:val="32"/>
          <w:szCs w:val="32"/>
        </w:rPr>
        <w:t>may</w:t>
      </w:r>
      <w:r w:rsidRPr="00157397">
        <w:rPr>
          <w:sz w:val="32"/>
          <w:szCs w:val="32"/>
        </w:rPr>
        <w:t xml:space="preserve"> be a matter of life </w:t>
      </w:r>
      <w:r w:rsidR="00541B75" w:rsidRPr="00157397">
        <w:rPr>
          <w:sz w:val="32"/>
          <w:szCs w:val="32"/>
        </w:rPr>
        <w:t>or</w:t>
      </w:r>
      <w:r w:rsidRPr="00157397">
        <w:rPr>
          <w:sz w:val="32"/>
          <w:szCs w:val="32"/>
        </w:rPr>
        <w:t xml:space="preserve"> death for a different patient. </w:t>
      </w:r>
      <w:r w:rsidR="00541B75" w:rsidRPr="00157397">
        <w:rPr>
          <w:sz w:val="32"/>
          <w:szCs w:val="32"/>
        </w:rPr>
        <w:t>The great sages of our times are constantly asked these questions</w:t>
      </w:r>
      <w:r w:rsidR="003A4E43" w:rsidRPr="00157397">
        <w:rPr>
          <w:sz w:val="32"/>
          <w:szCs w:val="32"/>
        </w:rPr>
        <w:t>,</w:t>
      </w:r>
      <w:r w:rsidR="00541B75" w:rsidRPr="00157397">
        <w:rPr>
          <w:sz w:val="32"/>
          <w:szCs w:val="32"/>
        </w:rPr>
        <w:t xml:space="preserve"> as the medical field is constantly changing</w:t>
      </w:r>
      <w:r w:rsidR="003A4E43" w:rsidRPr="00157397">
        <w:rPr>
          <w:sz w:val="32"/>
          <w:szCs w:val="32"/>
        </w:rPr>
        <w:t>, and new scenarios present themselves</w:t>
      </w:r>
      <w:r w:rsidR="00541B75" w:rsidRPr="00157397">
        <w:rPr>
          <w:sz w:val="32"/>
          <w:szCs w:val="32"/>
        </w:rPr>
        <w:t xml:space="preserve">.  </w:t>
      </w:r>
      <w:r w:rsidR="003A4E43" w:rsidRPr="00157397">
        <w:rPr>
          <w:sz w:val="32"/>
          <w:szCs w:val="32"/>
        </w:rPr>
        <w:t xml:space="preserve">Each question is deeply analyzed and evaluated based on the </w:t>
      </w:r>
      <w:r w:rsidR="00765452" w:rsidRPr="00157397">
        <w:rPr>
          <w:sz w:val="32"/>
          <w:szCs w:val="32"/>
        </w:rPr>
        <w:t xml:space="preserve">Torah’s </w:t>
      </w:r>
      <w:r w:rsidR="003A4E43" w:rsidRPr="00157397">
        <w:rPr>
          <w:sz w:val="32"/>
          <w:szCs w:val="32"/>
        </w:rPr>
        <w:t xml:space="preserve">wisdom, and </w:t>
      </w:r>
      <w:r w:rsidR="00765452" w:rsidRPr="00157397">
        <w:rPr>
          <w:sz w:val="32"/>
          <w:szCs w:val="32"/>
        </w:rPr>
        <w:t xml:space="preserve">is </w:t>
      </w:r>
      <w:r w:rsidR="00541B75" w:rsidRPr="00157397">
        <w:rPr>
          <w:sz w:val="32"/>
          <w:szCs w:val="32"/>
        </w:rPr>
        <w:t>answer</w:t>
      </w:r>
      <w:r w:rsidR="003A4E43" w:rsidRPr="00157397">
        <w:rPr>
          <w:sz w:val="32"/>
          <w:szCs w:val="32"/>
        </w:rPr>
        <w:t>ed</w:t>
      </w:r>
      <w:r w:rsidR="00541B75" w:rsidRPr="00157397">
        <w:rPr>
          <w:sz w:val="32"/>
          <w:szCs w:val="32"/>
        </w:rPr>
        <w:t xml:space="preserve"> with wisdom and clarity. </w:t>
      </w:r>
      <w:r w:rsidR="003A4E43" w:rsidRPr="00157397">
        <w:rPr>
          <w:sz w:val="32"/>
          <w:szCs w:val="32"/>
        </w:rPr>
        <w:t>The answer is</w:t>
      </w:r>
      <w:r w:rsidR="006C50EA" w:rsidRPr="00157397">
        <w:rPr>
          <w:sz w:val="32"/>
          <w:szCs w:val="32"/>
        </w:rPr>
        <w:t xml:space="preserve"> </w:t>
      </w:r>
      <w:r w:rsidR="003A4E43" w:rsidRPr="00157397">
        <w:rPr>
          <w:sz w:val="32"/>
          <w:szCs w:val="32"/>
        </w:rPr>
        <w:t xml:space="preserve">not a </w:t>
      </w:r>
      <w:r w:rsidR="00437508" w:rsidRPr="00157397">
        <w:rPr>
          <w:sz w:val="32"/>
          <w:szCs w:val="32"/>
        </w:rPr>
        <w:t>one-word</w:t>
      </w:r>
      <w:r w:rsidR="003A4E43" w:rsidRPr="00157397">
        <w:rPr>
          <w:sz w:val="32"/>
          <w:szCs w:val="32"/>
        </w:rPr>
        <w:t xml:space="preserve"> answer or the first thought that entered the rabbi’s mind. Rather, these </w:t>
      </w:r>
      <w:r w:rsidR="00137F7A" w:rsidRPr="00157397">
        <w:rPr>
          <w:sz w:val="32"/>
          <w:szCs w:val="32"/>
        </w:rPr>
        <w:t xml:space="preserve">written, and often printed, </w:t>
      </w:r>
      <w:r w:rsidR="003A4E43" w:rsidRPr="00157397">
        <w:rPr>
          <w:sz w:val="32"/>
          <w:szCs w:val="32"/>
        </w:rPr>
        <w:t xml:space="preserve">answers </w:t>
      </w:r>
      <w:r w:rsidR="008F027A" w:rsidRPr="00157397">
        <w:rPr>
          <w:sz w:val="32"/>
          <w:szCs w:val="32"/>
        </w:rPr>
        <w:t xml:space="preserve">comprise </w:t>
      </w:r>
      <w:r w:rsidR="003A4E43" w:rsidRPr="00157397">
        <w:rPr>
          <w:sz w:val="32"/>
          <w:szCs w:val="32"/>
        </w:rPr>
        <w:t xml:space="preserve">pages and pages of </w:t>
      </w:r>
      <w:r w:rsidR="008F027A" w:rsidRPr="00157397">
        <w:rPr>
          <w:sz w:val="32"/>
          <w:szCs w:val="32"/>
        </w:rPr>
        <w:t>the sources and reasoning</w:t>
      </w:r>
      <w:r w:rsidRPr="00157397">
        <w:rPr>
          <w:sz w:val="32"/>
          <w:szCs w:val="32"/>
        </w:rPr>
        <w:t xml:space="preserve"> </w:t>
      </w:r>
      <w:r w:rsidR="008F027A" w:rsidRPr="00157397">
        <w:rPr>
          <w:sz w:val="32"/>
          <w:szCs w:val="32"/>
        </w:rPr>
        <w:t>behind the decision</w:t>
      </w:r>
      <w:r w:rsidR="00137F7A" w:rsidRPr="00157397">
        <w:rPr>
          <w:sz w:val="32"/>
          <w:szCs w:val="32"/>
        </w:rPr>
        <w:t xml:space="preserve"> and</w:t>
      </w:r>
      <w:r w:rsidR="008F027A" w:rsidRPr="00157397">
        <w:rPr>
          <w:sz w:val="32"/>
          <w:szCs w:val="32"/>
        </w:rPr>
        <w:t xml:space="preserve"> are later compiled into a book for all to see and learn from. They are breathtaking in their </w:t>
      </w:r>
      <w:r w:rsidR="006C50EA" w:rsidRPr="00157397">
        <w:rPr>
          <w:sz w:val="32"/>
          <w:szCs w:val="32"/>
        </w:rPr>
        <w:t xml:space="preserve">breadth and depth. </w:t>
      </w:r>
    </w:p>
    <w:p w14:paraId="5563AD15" w14:textId="77777777" w:rsidR="00157397" w:rsidRPr="00157397" w:rsidRDefault="00157397" w:rsidP="006C50EA">
      <w:pPr>
        <w:autoSpaceDE w:val="0"/>
        <w:autoSpaceDN w:val="0"/>
        <w:adjustRightInd w:val="0"/>
        <w:spacing w:after="0" w:line="240" w:lineRule="auto"/>
        <w:jc w:val="both"/>
        <w:rPr>
          <w:sz w:val="32"/>
          <w:szCs w:val="32"/>
        </w:rPr>
      </w:pPr>
    </w:p>
    <w:p w14:paraId="0D636EFC" w14:textId="0B0D349E" w:rsidR="00B15FE0" w:rsidRDefault="008F027A" w:rsidP="006C50EA">
      <w:pPr>
        <w:autoSpaceDE w:val="0"/>
        <w:autoSpaceDN w:val="0"/>
        <w:adjustRightInd w:val="0"/>
        <w:spacing w:after="0" w:line="240" w:lineRule="auto"/>
        <w:ind w:firstLine="720"/>
        <w:jc w:val="both"/>
        <w:rPr>
          <w:sz w:val="32"/>
          <w:szCs w:val="32"/>
        </w:rPr>
      </w:pPr>
      <w:r w:rsidRPr="00157397">
        <w:rPr>
          <w:sz w:val="32"/>
          <w:szCs w:val="32"/>
        </w:rPr>
        <w:t xml:space="preserve">How fortunate are we to have a Torah straight from </w:t>
      </w:r>
      <w:proofErr w:type="spellStart"/>
      <w:r w:rsidRPr="00157397">
        <w:rPr>
          <w:sz w:val="32"/>
          <w:szCs w:val="32"/>
        </w:rPr>
        <w:t>Hashem</w:t>
      </w:r>
      <w:proofErr w:type="spellEnd"/>
      <w:r w:rsidRPr="00157397">
        <w:rPr>
          <w:sz w:val="32"/>
          <w:szCs w:val="32"/>
        </w:rPr>
        <w:t xml:space="preserve"> with the wisdom necessary to understand what </w:t>
      </w:r>
      <w:proofErr w:type="spellStart"/>
      <w:r w:rsidRPr="00157397">
        <w:rPr>
          <w:sz w:val="32"/>
          <w:szCs w:val="32"/>
        </w:rPr>
        <w:t>Hashem</w:t>
      </w:r>
      <w:proofErr w:type="spellEnd"/>
      <w:r w:rsidRPr="00157397">
        <w:rPr>
          <w:sz w:val="32"/>
          <w:szCs w:val="32"/>
        </w:rPr>
        <w:t xml:space="preserve"> would say in th</w:t>
      </w:r>
      <w:r w:rsidR="00620ED1" w:rsidRPr="00157397">
        <w:rPr>
          <w:sz w:val="32"/>
          <w:szCs w:val="32"/>
        </w:rPr>
        <w:t>ese</w:t>
      </w:r>
      <w:r w:rsidRPr="00157397">
        <w:rPr>
          <w:sz w:val="32"/>
          <w:szCs w:val="32"/>
        </w:rPr>
        <w:t xml:space="preserve"> </w:t>
      </w:r>
      <w:r w:rsidR="00382755" w:rsidRPr="00157397">
        <w:rPr>
          <w:sz w:val="32"/>
          <w:szCs w:val="32"/>
        </w:rPr>
        <w:t xml:space="preserve">daunting </w:t>
      </w:r>
      <w:r w:rsidRPr="00157397">
        <w:rPr>
          <w:sz w:val="32"/>
          <w:szCs w:val="32"/>
        </w:rPr>
        <w:t>matter</w:t>
      </w:r>
      <w:r w:rsidR="00620ED1" w:rsidRPr="00157397">
        <w:rPr>
          <w:sz w:val="32"/>
          <w:szCs w:val="32"/>
        </w:rPr>
        <w:t>s</w:t>
      </w:r>
      <w:r w:rsidRPr="00157397">
        <w:rPr>
          <w:sz w:val="32"/>
          <w:szCs w:val="32"/>
        </w:rPr>
        <w:t xml:space="preserve">. And how fortunate are we to have great sages who know the Torah and share their wisdom with us. </w:t>
      </w:r>
    </w:p>
    <w:p w14:paraId="6BF3E787" w14:textId="77777777" w:rsidR="00157397" w:rsidRPr="00157397" w:rsidRDefault="00157397" w:rsidP="006C50EA">
      <w:pPr>
        <w:autoSpaceDE w:val="0"/>
        <w:autoSpaceDN w:val="0"/>
        <w:adjustRightInd w:val="0"/>
        <w:spacing w:after="0" w:line="240" w:lineRule="auto"/>
        <w:ind w:firstLine="720"/>
        <w:jc w:val="both"/>
        <w:rPr>
          <w:sz w:val="32"/>
          <w:szCs w:val="32"/>
        </w:rPr>
      </w:pPr>
    </w:p>
    <w:p w14:paraId="1F3A7488" w14:textId="67F6C7F9" w:rsidR="00382755" w:rsidRDefault="00382755" w:rsidP="00620ED1">
      <w:pPr>
        <w:autoSpaceDE w:val="0"/>
        <w:autoSpaceDN w:val="0"/>
        <w:adjustRightInd w:val="0"/>
        <w:spacing w:after="0" w:line="240" w:lineRule="auto"/>
        <w:ind w:firstLine="720"/>
        <w:jc w:val="both"/>
        <w:rPr>
          <w:sz w:val="32"/>
          <w:szCs w:val="32"/>
        </w:rPr>
      </w:pPr>
      <w:r w:rsidRPr="00157397">
        <w:rPr>
          <w:sz w:val="32"/>
          <w:szCs w:val="32"/>
        </w:rPr>
        <w:t xml:space="preserve">This is why the </w:t>
      </w:r>
      <w:r w:rsidR="00137F7A" w:rsidRPr="00157397">
        <w:rPr>
          <w:sz w:val="32"/>
          <w:szCs w:val="32"/>
        </w:rPr>
        <w:t>T</w:t>
      </w:r>
      <w:r w:rsidRPr="00157397">
        <w:rPr>
          <w:sz w:val="32"/>
          <w:szCs w:val="32"/>
        </w:rPr>
        <w:t xml:space="preserve">en </w:t>
      </w:r>
      <w:r w:rsidR="00137F7A" w:rsidRPr="00157397">
        <w:rPr>
          <w:sz w:val="32"/>
          <w:szCs w:val="32"/>
        </w:rPr>
        <w:t>C</w:t>
      </w:r>
      <w:r w:rsidRPr="00157397">
        <w:rPr>
          <w:sz w:val="32"/>
          <w:szCs w:val="32"/>
        </w:rPr>
        <w:t xml:space="preserve">ommandments had to </w:t>
      </w:r>
      <w:r w:rsidR="00137F7A" w:rsidRPr="00157397">
        <w:rPr>
          <w:sz w:val="32"/>
          <w:szCs w:val="32"/>
        </w:rPr>
        <w:t xml:space="preserve">contain </w:t>
      </w:r>
      <w:r w:rsidRPr="00157397">
        <w:rPr>
          <w:sz w:val="32"/>
          <w:szCs w:val="32"/>
        </w:rPr>
        <w:t>the seeming obvious laws of do not kill</w:t>
      </w:r>
      <w:r w:rsidR="00137F7A" w:rsidRPr="00157397">
        <w:rPr>
          <w:sz w:val="32"/>
          <w:szCs w:val="32"/>
        </w:rPr>
        <w:t>,</w:t>
      </w:r>
      <w:r w:rsidRPr="00157397">
        <w:rPr>
          <w:sz w:val="32"/>
          <w:szCs w:val="32"/>
        </w:rPr>
        <w:t xml:space="preserve"> do not steal</w:t>
      </w:r>
      <w:r w:rsidR="00137F7A" w:rsidRPr="00157397">
        <w:rPr>
          <w:sz w:val="32"/>
          <w:szCs w:val="32"/>
        </w:rPr>
        <w:t>, etc</w:t>
      </w:r>
      <w:r w:rsidRPr="00157397">
        <w:rPr>
          <w:sz w:val="32"/>
          <w:szCs w:val="32"/>
        </w:rPr>
        <w:t xml:space="preserve">. </w:t>
      </w:r>
    </w:p>
    <w:p w14:paraId="07060B46" w14:textId="77777777" w:rsidR="00157397" w:rsidRPr="00157397" w:rsidRDefault="00157397" w:rsidP="00620ED1">
      <w:pPr>
        <w:autoSpaceDE w:val="0"/>
        <w:autoSpaceDN w:val="0"/>
        <w:adjustRightInd w:val="0"/>
        <w:spacing w:after="0" w:line="240" w:lineRule="auto"/>
        <w:ind w:firstLine="720"/>
        <w:jc w:val="both"/>
        <w:rPr>
          <w:sz w:val="32"/>
          <w:szCs w:val="32"/>
        </w:rPr>
      </w:pPr>
    </w:p>
    <w:p w14:paraId="496D28D3" w14:textId="392368E8" w:rsidR="00067B91" w:rsidRDefault="00067B91" w:rsidP="00067B91">
      <w:pPr>
        <w:autoSpaceDE w:val="0"/>
        <w:autoSpaceDN w:val="0"/>
        <w:adjustRightInd w:val="0"/>
        <w:spacing w:after="0" w:line="240" w:lineRule="auto"/>
        <w:ind w:firstLine="720"/>
        <w:jc w:val="both"/>
        <w:rPr>
          <w:sz w:val="32"/>
          <w:szCs w:val="32"/>
        </w:rPr>
      </w:pPr>
      <w:r w:rsidRPr="00157397">
        <w:rPr>
          <w:sz w:val="32"/>
          <w:szCs w:val="32"/>
        </w:rPr>
        <w:t xml:space="preserve">The tablets on which the Ten Commandments were engraved were two equal blocks of sapphire stone. The first five commandments were written on the first tablet, and the second five on the second. The first five deal with man’s relationship with </w:t>
      </w:r>
      <w:proofErr w:type="spellStart"/>
      <w:r w:rsidRPr="00157397">
        <w:rPr>
          <w:sz w:val="32"/>
          <w:szCs w:val="32"/>
        </w:rPr>
        <w:t>Hashem</w:t>
      </w:r>
      <w:proofErr w:type="spellEnd"/>
      <w:r w:rsidRPr="00157397">
        <w:rPr>
          <w:sz w:val="32"/>
          <w:szCs w:val="32"/>
        </w:rPr>
        <w:t xml:space="preserve">, while the second </w:t>
      </w:r>
      <w:r w:rsidRPr="00157397">
        <w:rPr>
          <w:sz w:val="32"/>
          <w:szCs w:val="32"/>
        </w:rPr>
        <w:lastRenderedPageBreak/>
        <w:t xml:space="preserve">five deal with man’s relationship with his fellow man. The two tablets were equal in size and weight, indicating that, to be a good Jew, one must keep both sides of the tablets and that no one side is more important than the other. It is impossible to be a saint in one’s relationship with </w:t>
      </w:r>
      <w:proofErr w:type="spellStart"/>
      <w:r w:rsidRPr="00157397">
        <w:rPr>
          <w:sz w:val="32"/>
          <w:szCs w:val="32"/>
        </w:rPr>
        <w:t>Hashem</w:t>
      </w:r>
      <w:proofErr w:type="spellEnd"/>
      <w:r w:rsidRPr="00157397">
        <w:rPr>
          <w:sz w:val="32"/>
          <w:szCs w:val="32"/>
        </w:rPr>
        <w:t xml:space="preserve"> and yet act like the devil when it comes t</w:t>
      </w:r>
      <w:r w:rsidR="00634114" w:rsidRPr="00157397">
        <w:rPr>
          <w:sz w:val="32"/>
          <w:szCs w:val="32"/>
        </w:rPr>
        <w:t>o on</w:t>
      </w:r>
      <w:r w:rsidRPr="00157397">
        <w:rPr>
          <w:sz w:val="32"/>
          <w:szCs w:val="32"/>
        </w:rPr>
        <w:t>e</w:t>
      </w:r>
      <w:r w:rsidR="00634114" w:rsidRPr="00157397">
        <w:rPr>
          <w:sz w:val="32"/>
          <w:szCs w:val="32"/>
        </w:rPr>
        <w:t>’s</w:t>
      </w:r>
      <w:r w:rsidRPr="00157397">
        <w:rPr>
          <w:sz w:val="32"/>
          <w:szCs w:val="32"/>
        </w:rPr>
        <w:t xml:space="preserve"> wife and children. The Torah is a total package and governs every aspect of life, and to be considered righteous in </w:t>
      </w:r>
      <w:proofErr w:type="spellStart"/>
      <w:r w:rsidRPr="00157397">
        <w:rPr>
          <w:sz w:val="32"/>
          <w:szCs w:val="32"/>
        </w:rPr>
        <w:t>Hashem’s</w:t>
      </w:r>
      <w:proofErr w:type="spellEnd"/>
      <w:r w:rsidRPr="00157397">
        <w:rPr>
          <w:sz w:val="32"/>
          <w:szCs w:val="32"/>
        </w:rPr>
        <w:t xml:space="preserve"> eyes, one must master all his relationships. </w:t>
      </w:r>
    </w:p>
    <w:p w14:paraId="56F09F55" w14:textId="77777777" w:rsidR="0082789E" w:rsidRPr="00157397" w:rsidRDefault="0082789E" w:rsidP="00067B91">
      <w:pPr>
        <w:autoSpaceDE w:val="0"/>
        <w:autoSpaceDN w:val="0"/>
        <w:adjustRightInd w:val="0"/>
        <w:spacing w:after="0" w:line="240" w:lineRule="auto"/>
        <w:ind w:firstLine="720"/>
        <w:jc w:val="both"/>
        <w:rPr>
          <w:sz w:val="32"/>
          <w:szCs w:val="32"/>
        </w:rPr>
      </w:pPr>
    </w:p>
    <w:p w14:paraId="016296B8" w14:textId="0543280F" w:rsidR="00015BD0" w:rsidRPr="00157397" w:rsidRDefault="00015BD0" w:rsidP="00620ED1">
      <w:pPr>
        <w:autoSpaceDE w:val="0"/>
        <w:autoSpaceDN w:val="0"/>
        <w:adjustRightInd w:val="0"/>
        <w:spacing w:after="0" w:line="240" w:lineRule="auto"/>
        <w:ind w:firstLine="720"/>
        <w:jc w:val="both"/>
        <w:rPr>
          <w:sz w:val="32"/>
          <w:szCs w:val="32"/>
        </w:rPr>
      </w:pPr>
      <w:proofErr w:type="spellStart"/>
      <w:r w:rsidRPr="00157397">
        <w:rPr>
          <w:i/>
          <w:iCs/>
          <w:sz w:val="32"/>
          <w:szCs w:val="32"/>
        </w:rPr>
        <w:t>Pirkei</w:t>
      </w:r>
      <w:proofErr w:type="spellEnd"/>
      <w:r w:rsidRPr="00157397">
        <w:rPr>
          <w:i/>
          <w:iCs/>
          <w:sz w:val="32"/>
          <w:szCs w:val="32"/>
        </w:rPr>
        <w:t xml:space="preserve"> </w:t>
      </w:r>
      <w:proofErr w:type="spellStart"/>
      <w:r w:rsidRPr="00157397">
        <w:rPr>
          <w:i/>
          <w:iCs/>
          <w:sz w:val="32"/>
          <w:szCs w:val="32"/>
        </w:rPr>
        <w:t>Avot</w:t>
      </w:r>
      <w:proofErr w:type="spellEnd"/>
      <w:r w:rsidRPr="00157397">
        <w:rPr>
          <w:sz w:val="32"/>
          <w:szCs w:val="32"/>
        </w:rPr>
        <w:t>, Chapters of the Fathers</w:t>
      </w:r>
      <w:r w:rsidR="00CB73C9" w:rsidRPr="00157397">
        <w:rPr>
          <w:sz w:val="32"/>
          <w:szCs w:val="32"/>
        </w:rPr>
        <w:t>,</w:t>
      </w:r>
      <w:r w:rsidRPr="00157397">
        <w:rPr>
          <w:sz w:val="32"/>
          <w:szCs w:val="32"/>
        </w:rPr>
        <w:t xml:space="preserve"> begins with the receiving of the Torah on Sinai, and charts its transmission through the generations. </w:t>
      </w:r>
      <w:r w:rsidR="00F71359" w:rsidRPr="00157397">
        <w:rPr>
          <w:sz w:val="32"/>
          <w:szCs w:val="32"/>
        </w:rPr>
        <w:t>It begins with the</w:t>
      </w:r>
      <w:r w:rsidRPr="00157397">
        <w:rPr>
          <w:sz w:val="32"/>
          <w:szCs w:val="32"/>
        </w:rPr>
        <w:t xml:space="preserve"> words:</w:t>
      </w:r>
    </w:p>
    <w:p w14:paraId="3892BBAA" w14:textId="28644C41" w:rsidR="00F71359" w:rsidRPr="00157397" w:rsidRDefault="00F71359" w:rsidP="00F71359">
      <w:pPr>
        <w:autoSpaceDE w:val="0"/>
        <w:autoSpaceDN w:val="0"/>
        <w:adjustRightInd w:val="0"/>
        <w:spacing w:after="0" w:line="240" w:lineRule="auto"/>
        <w:ind w:firstLine="720"/>
        <w:jc w:val="right"/>
        <w:rPr>
          <w:rFonts w:ascii="Times New Roman" w:hAnsi="Times New Roman" w:cs="David"/>
          <w:sz w:val="32"/>
          <w:szCs w:val="32"/>
        </w:rPr>
      </w:pPr>
      <w:r w:rsidRPr="00157397">
        <w:rPr>
          <w:rFonts w:ascii="Times New Roman" w:hAnsi="Times New Roman" w:cs="David"/>
          <w:sz w:val="32"/>
          <w:szCs w:val="32"/>
          <w:rtl/>
        </w:rPr>
        <w:t>(א) משֶׁה קִבֵּל תּוֹרָה מִסִּינַי, וּמְסָרָהּ לִיהוֹשֻׁעַ,</w:t>
      </w:r>
    </w:p>
    <w:p w14:paraId="2ACE2598" w14:textId="532FE536" w:rsidR="00F71359" w:rsidRPr="00157397" w:rsidRDefault="00F71359" w:rsidP="00F71359">
      <w:pPr>
        <w:autoSpaceDE w:val="0"/>
        <w:autoSpaceDN w:val="0"/>
        <w:adjustRightInd w:val="0"/>
        <w:spacing w:after="0" w:line="240" w:lineRule="auto"/>
        <w:ind w:firstLine="720"/>
        <w:rPr>
          <w:i/>
          <w:iCs/>
          <w:sz w:val="32"/>
          <w:szCs w:val="32"/>
        </w:rPr>
      </w:pPr>
      <w:r w:rsidRPr="00157397">
        <w:rPr>
          <w:i/>
          <w:iCs/>
          <w:sz w:val="32"/>
          <w:szCs w:val="32"/>
        </w:rPr>
        <w:t xml:space="preserve">Moshe </w:t>
      </w:r>
      <w:r w:rsidRPr="00157397">
        <w:rPr>
          <w:sz w:val="32"/>
          <w:szCs w:val="32"/>
        </w:rPr>
        <w:t>accepted</w:t>
      </w:r>
      <w:r w:rsidRPr="00157397">
        <w:rPr>
          <w:i/>
          <w:iCs/>
          <w:sz w:val="32"/>
          <w:szCs w:val="32"/>
        </w:rPr>
        <w:t xml:space="preserve"> the Torah from Sinai, and gave it to </w:t>
      </w:r>
      <w:proofErr w:type="spellStart"/>
      <w:r w:rsidRPr="00157397">
        <w:rPr>
          <w:i/>
          <w:iCs/>
          <w:sz w:val="32"/>
          <w:szCs w:val="32"/>
        </w:rPr>
        <w:t>Yehoshua</w:t>
      </w:r>
      <w:proofErr w:type="spellEnd"/>
      <w:r w:rsidRPr="00157397">
        <w:rPr>
          <w:i/>
          <w:iCs/>
          <w:sz w:val="32"/>
          <w:szCs w:val="32"/>
        </w:rPr>
        <w:t>.</w:t>
      </w:r>
    </w:p>
    <w:p w14:paraId="6F793170" w14:textId="3B1B5ABB" w:rsidR="00F71359" w:rsidRDefault="00F71359" w:rsidP="00F71359">
      <w:pPr>
        <w:autoSpaceDE w:val="0"/>
        <w:autoSpaceDN w:val="0"/>
        <w:adjustRightInd w:val="0"/>
        <w:spacing w:after="0" w:line="240" w:lineRule="auto"/>
        <w:ind w:firstLine="720"/>
        <w:rPr>
          <w:sz w:val="32"/>
          <w:szCs w:val="32"/>
        </w:rPr>
      </w:pPr>
      <w:r w:rsidRPr="00157397">
        <w:rPr>
          <w:sz w:val="32"/>
          <w:szCs w:val="32"/>
        </w:rPr>
        <w:t xml:space="preserve">The commentaries ask. Why of all places does the </w:t>
      </w:r>
      <w:proofErr w:type="spellStart"/>
      <w:r w:rsidRPr="00157397">
        <w:rPr>
          <w:sz w:val="32"/>
          <w:szCs w:val="32"/>
        </w:rPr>
        <w:t>Mishna</w:t>
      </w:r>
      <w:proofErr w:type="spellEnd"/>
      <w:r w:rsidRPr="00157397">
        <w:rPr>
          <w:sz w:val="32"/>
          <w:szCs w:val="32"/>
        </w:rPr>
        <w:t xml:space="preserve"> here begin with the transmission from Sinai? This tractate deals </w:t>
      </w:r>
      <w:r w:rsidR="00283C4B" w:rsidRPr="00157397">
        <w:rPr>
          <w:sz w:val="32"/>
          <w:szCs w:val="32"/>
        </w:rPr>
        <w:t>with</w:t>
      </w:r>
      <w:r w:rsidRPr="00157397">
        <w:rPr>
          <w:sz w:val="32"/>
          <w:szCs w:val="32"/>
        </w:rPr>
        <w:t xml:space="preserve"> lessons from the forefathers </w:t>
      </w:r>
      <w:r w:rsidR="00283C4B" w:rsidRPr="00157397">
        <w:rPr>
          <w:sz w:val="32"/>
          <w:szCs w:val="32"/>
        </w:rPr>
        <w:t>on how to build</w:t>
      </w:r>
      <w:r w:rsidRPr="00157397">
        <w:rPr>
          <w:sz w:val="32"/>
          <w:szCs w:val="32"/>
        </w:rPr>
        <w:t xml:space="preserve"> good character</w:t>
      </w:r>
      <w:r w:rsidR="00067B91" w:rsidRPr="00157397">
        <w:rPr>
          <w:sz w:val="32"/>
          <w:szCs w:val="32"/>
        </w:rPr>
        <w:t xml:space="preserve">, and how to act properly with other people. </w:t>
      </w:r>
    </w:p>
    <w:p w14:paraId="0DEB3F32" w14:textId="77777777" w:rsidR="00157397" w:rsidRPr="00157397" w:rsidRDefault="00157397" w:rsidP="00F71359">
      <w:pPr>
        <w:autoSpaceDE w:val="0"/>
        <w:autoSpaceDN w:val="0"/>
        <w:adjustRightInd w:val="0"/>
        <w:spacing w:after="0" w:line="240" w:lineRule="auto"/>
        <w:ind w:firstLine="720"/>
        <w:rPr>
          <w:sz w:val="32"/>
          <w:szCs w:val="32"/>
        </w:rPr>
      </w:pPr>
    </w:p>
    <w:p w14:paraId="4649DD48" w14:textId="6AC72DED" w:rsidR="00283C4B" w:rsidRPr="00157397" w:rsidRDefault="00283C4B" w:rsidP="00F71359">
      <w:pPr>
        <w:autoSpaceDE w:val="0"/>
        <w:autoSpaceDN w:val="0"/>
        <w:adjustRightInd w:val="0"/>
        <w:spacing w:after="0" w:line="240" w:lineRule="auto"/>
        <w:ind w:firstLine="720"/>
        <w:rPr>
          <w:sz w:val="32"/>
          <w:szCs w:val="32"/>
        </w:rPr>
      </w:pPr>
      <w:proofErr w:type="spellStart"/>
      <w:r w:rsidRPr="00157397">
        <w:rPr>
          <w:sz w:val="32"/>
          <w:szCs w:val="32"/>
        </w:rPr>
        <w:t>Rabbeinu</w:t>
      </w:r>
      <w:proofErr w:type="spellEnd"/>
      <w:r w:rsidRPr="00157397">
        <w:rPr>
          <w:sz w:val="32"/>
          <w:szCs w:val="32"/>
        </w:rPr>
        <w:t xml:space="preserve"> </w:t>
      </w:r>
      <w:proofErr w:type="spellStart"/>
      <w:r w:rsidRPr="00157397">
        <w:rPr>
          <w:sz w:val="32"/>
          <w:szCs w:val="32"/>
        </w:rPr>
        <w:t>Ovadia</w:t>
      </w:r>
      <w:proofErr w:type="spellEnd"/>
      <w:r w:rsidRPr="00157397">
        <w:rPr>
          <w:sz w:val="32"/>
          <w:szCs w:val="32"/>
        </w:rPr>
        <w:t xml:space="preserve"> from </w:t>
      </w:r>
      <w:proofErr w:type="spellStart"/>
      <w:r w:rsidRPr="00157397">
        <w:rPr>
          <w:sz w:val="32"/>
          <w:szCs w:val="32"/>
        </w:rPr>
        <w:t>Bartenura</w:t>
      </w:r>
      <w:proofErr w:type="spellEnd"/>
      <w:r w:rsidRPr="00157397">
        <w:rPr>
          <w:sz w:val="32"/>
          <w:szCs w:val="32"/>
        </w:rPr>
        <w:t xml:space="preserve"> explains:</w:t>
      </w:r>
    </w:p>
    <w:p w14:paraId="7639BC08" w14:textId="6B74B4FD" w:rsidR="00283C4B" w:rsidRPr="00157397" w:rsidRDefault="00283C4B" w:rsidP="00283C4B">
      <w:pPr>
        <w:autoSpaceDE w:val="0"/>
        <w:autoSpaceDN w:val="0"/>
        <w:adjustRightInd w:val="0"/>
        <w:spacing w:after="0" w:line="240" w:lineRule="auto"/>
        <w:ind w:firstLine="720"/>
        <w:jc w:val="right"/>
        <w:rPr>
          <w:rFonts w:ascii="Times New Roman" w:hAnsi="Times New Roman" w:cs="David"/>
          <w:sz w:val="32"/>
          <w:szCs w:val="32"/>
        </w:rPr>
      </w:pPr>
      <w:r w:rsidRPr="00157397">
        <w:rPr>
          <w:rFonts w:ascii="Times New Roman" w:hAnsi="Times New Roman" w:cs="David"/>
          <w:sz w:val="32"/>
          <w:szCs w:val="32"/>
          <w:rtl/>
        </w:rPr>
        <w:t>(א) משה קבל תורה מסיני - אומר אני לפי שמסכת זו אינה מיוסדת ע"פ מצוה ממצות התורה כשאר מסכתות שבמשנה אלא כולם מוסרים ומדות וחכמי העולם ג"כ חברו ספרים כמו שהמציאו מלבם בדרכי המוסר כיצד יתנהג האדם עם חברו, לפיכך התחיל התנא במסכת זו, משה קבל תורה מסיני לומר לך שהמדות והמוסרים שבזו המסכת לא בדו אותם חכמי המשנה מלבם אלא אף אלו נאמרו בסיני:</w:t>
      </w:r>
    </w:p>
    <w:p w14:paraId="14E40E93" w14:textId="77777777" w:rsidR="00157397" w:rsidRDefault="00157397" w:rsidP="00283C4B">
      <w:pPr>
        <w:autoSpaceDE w:val="0"/>
        <w:autoSpaceDN w:val="0"/>
        <w:adjustRightInd w:val="0"/>
        <w:spacing w:after="0" w:line="240" w:lineRule="auto"/>
        <w:ind w:firstLine="720"/>
        <w:rPr>
          <w:i/>
          <w:iCs/>
          <w:sz w:val="32"/>
          <w:szCs w:val="32"/>
        </w:rPr>
      </w:pPr>
    </w:p>
    <w:p w14:paraId="77503A1B" w14:textId="729B05A4" w:rsidR="00283C4B" w:rsidRPr="00157397" w:rsidRDefault="00283C4B" w:rsidP="00283C4B">
      <w:pPr>
        <w:autoSpaceDE w:val="0"/>
        <w:autoSpaceDN w:val="0"/>
        <w:adjustRightInd w:val="0"/>
        <w:spacing w:after="0" w:line="240" w:lineRule="auto"/>
        <w:ind w:firstLine="720"/>
        <w:rPr>
          <w:sz w:val="32"/>
          <w:szCs w:val="32"/>
        </w:rPr>
      </w:pPr>
      <w:r w:rsidRPr="00157397">
        <w:rPr>
          <w:i/>
          <w:iCs/>
          <w:sz w:val="32"/>
          <w:szCs w:val="32"/>
        </w:rPr>
        <w:t>I say</w:t>
      </w:r>
      <w:r w:rsidR="00CA5655" w:rsidRPr="00157397">
        <w:rPr>
          <w:i/>
          <w:iCs/>
          <w:sz w:val="32"/>
          <w:szCs w:val="32"/>
        </w:rPr>
        <w:t>,</w:t>
      </w:r>
      <w:r w:rsidRPr="00157397">
        <w:rPr>
          <w:i/>
          <w:iCs/>
          <w:sz w:val="32"/>
          <w:szCs w:val="32"/>
        </w:rPr>
        <w:t xml:space="preserve"> that because this tractate is not the discussion of a particular mitzvah in the Torah as the other tractates are, rather </w:t>
      </w:r>
      <w:r w:rsidR="00CA5655" w:rsidRPr="00157397">
        <w:rPr>
          <w:i/>
          <w:iCs/>
          <w:sz w:val="32"/>
          <w:szCs w:val="32"/>
        </w:rPr>
        <w:t>they are all about fine character and the proper way to act, and scholars of the world have also written books with the ideas they came up with, on fine character and the proper way to act with other people</w:t>
      </w:r>
      <w:r w:rsidR="003C5B6A" w:rsidRPr="00157397">
        <w:rPr>
          <w:i/>
          <w:iCs/>
          <w:sz w:val="32"/>
          <w:szCs w:val="32"/>
        </w:rPr>
        <w:t xml:space="preserve">, therefore, this </w:t>
      </w:r>
      <w:proofErr w:type="spellStart"/>
      <w:r w:rsidR="003C5B6A" w:rsidRPr="00157397">
        <w:rPr>
          <w:i/>
          <w:iCs/>
          <w:sz w:val="32"/>
          <w:szCs w:val="32"/>
        </w:rPr>
        <w:t>Mishna</w:t>
      </w:r>
      <w:proofErr w:type="spellEnd"/>
      <w:r w:rsidR="003C5B6A" w:rsidRPr="00157397">
        <w:rPr>
          <w:i/>
          <w:iCs/>
          <w:sz w:val="32"/>
          <w:szCs w:val="32"/>
        </w:rPr>
        <w:t xml:space="preserve"> begins with the transmission from Sinai, to teach us that the instructions and ideas on good character and proper actions in this </w:t>
      </w:r>
      <w:r w:rsidR="003C5B6A" w:rsidRPr="00157397">
        <w:rPr>
          <w:i/>
          <w:iCs/>
          <w:sz w:val="32"/>
          <w:szCs w:val="32"/>
        </w:rPr>
        <w:lastRenderedPageBreak/>
        <w:t>tractate are not the ideas the rabbis have come up with on their own</w:t>
      </w:r>
      <w:r w:rsidR="00067B91" w:rsidRPr="00157397">
        <w:rPr>
          <w:i/>
          <w:iCs/>
          <w:sz w:val="32"/>
          <w:szCs w:val="32"/>
        </w:rPr>
        <w:t>-</w:t>
      </w:r>
      <w:r w:rsidR="003C5B6A" w:rsidRPr="00157397">
        <w:rPr>
          <w:i/>
          <w:iCs/>
          <w:sz w:val="32"/>
          <w:szCs w:val="32"/>
        </w:rPr>
        <w:t xml:space="preserve"> they were all given on Sinai. </w:t>
      </w:r>
      <w:r w:rsidR="00CA5655" w:rsidRPr="00157397">
        <w:rPr>
          <w:i/>
          <w:iCs/>
          <w:sz w:val="32"/>
          <w:szCs w:val="32"/>
        </w:rPr>
        <w:t xml:space="preserve"> </w:t>
      </w:r>
    </w:p>
    <w:p w14:paraId="40FBE692" w14:textId="77777777" w:rsidR="00067B91" w:rsidRPr="00157397" w:rsidRDefault="00067B91" w:rsidP="008060E1">
      <w:pPr>
        <w:autoSpaceDE w:val="0"/>
        <w:autoSpaceDN w:val="0"/>
        <w:adjustRightInd w:val="0"/>
        <w:spacing w:after="0" w:line="240" w:lineRule="auto"/>
        <w:ind w:firstLine="720"/>
        <w:jc w:val="both"/>
        <w:rPr>
          <w:sz w:val="32"/>
          <w:szCs w:val="32"/>
        </w:rPr>
      </w:pPr>
    </w:p>
    <w:p w14:paraId="38002761" w14:textId="662025D1" w:rsidR="006C50EA" w:rsidRDefault="006C50EA" w:rsidP="008060E1">
      <w:pPr>
        <w:autoSpaceDE w:val="0"/>
        <w:autoSpaceDN w:val="0"/>
        <w:adjustRightInd w:val="0"/>
        <w:spacing w:after="0" w:line="240" w:lineRule="auto"/>
        <w:ind w:firstLine="720"/>
        <w:jc w:val="both"/>
        <w:rPr>
          <w:sz w:val="32"/>
          <w:szCs w:val="32"/>
        </w:rPr>
      </w:pPr>
      <w:r w:rsidRPr="00157397">
        <w:rPr>
          <w:sz w:val="32"/>
          <w:szCs w:val="32"/>
        </w:rPr>
        <w:t xml:space="preserve">So, even though the </w:t>
      </w:r>
      <w:proofErr w:type="spellStart"/>
      <w:r w:rsidRPr="00157397">
        <w:rPr>
          <w:i/>
          <w:iCs/>
          <w:sz w:val="32"/>
          <w:szCs w:val="32"/>
        </w:rPr>
        <w:t>Mishpatim</w:t>
      </w:r>
      <w:proofErr w:type="spellEnd"/>
      <w:r w:rsidRPr="00157397">
        <w:rPr>
          <w:sz w:val="32"/>
          <w:szCs w:val="32"/>
        </w:rPr>
        <w:t xml:space="preserve"> are logical, we do them only because </w:t>
      </w:r>
      <w:proofErr w:type="spellStart"/>
      <w:r w:rsidRPr="00157397">
        <w:rPr>
          <w:sz w:val="32"/>
          <w:szCs w:val="32"/>
        </w:rPr>
        <w:t>Hashem</w:t>
      </w:r>
      <w:proofErr w:type="spellEnd"/>
      <w:r w:rsidRPr="00157397">
        <w:rPr>
          <w:sz w:val="32"/>
          <w:szCs w:val="32"/>
        </w:rPr>
        <w:t xml:space="preserve"> has commanded us to. This is the prescription for a moral and upstanding life</w:t>
      </w:r>
      <w:r w:rsidR="00067B91" w:rsidRPr="00157397">
        <w:rPr>
          <w:sz w:val="32"/>
          <w:szCs w:val="32"/>
        </w:rPr>
        <w:t xml:space="preserve"> without compromise.</w:t>
      </w:r>
    </w:p>
    <w:p w14:paraId="2072FFB4" w14:textId="77777777" w:rsidR="00157397" w:rsidRPr="00157397" w:rsidRDefault="00157397" w:rsidP="008060E1">
      <w:pPr>
        <w:autoSpaceDE w:val="0"/>
        <w:autoSpaceDN w:val="0"/>
        <w:adjustRightInd w:val="0"/>
        <w:spacing w:after="0" w:line="240" w:lineRule="auto"/>
        <w:ind w:firstLine="720"/>
        <w:jc w:val="both"/>
        <w:rPr>
          <w:sz w:val="32"/>
          <w:szCs w:val="32"/>
        </w:rPr>
      </w:pPr>
    </w:p>
    <w:p w14:paraId="1BBC062D" w14:textId="758A5B6E" w:rsidR="00B430FA" w:rsidRPr="00157397" w:rsidRDefault="00B430FA" w:rsidP="00B430FA">
      <w:pPr>
        <w:jc w:val="both"/>
        <w:rPr>
          <w:sz w:val="32"/>
          <w:szCs w:val="32"/>
        </w:rPr>
      </w:pPr>
      <w:r w:rsidRPr="00157397">
        <w:rPr>
          <w:sz w:val="32"/>
          <w:szCs w:val="32"/>
        </w:rPr>
        <w:tab/>
      </w:r>
      <w:proofErr w:type="spellStart"/>
      <w:r w:rsidRPr="00157397">
        <w:rPr>
          <w:sz w:val="32"/>
          <w:szCs w:val="32"/>
        </w:rPr>
        <w:t>Rashi</w:t>
      </w:r>
      <w:proofErr w:type="spellEnd"/>
      <w:r w:rsidRPr="00157397">
        <w:rPr>
          <w:sz w:val="32"/>
          <w:szCs w:val="32"/>
        </w:rPr>
        <w:t xml:space="preserve"> </w:t>
      </w:r>
      <w:r w:rsidR="00DD5E24" w:rsidRPr="00157397">
        <w:rPr>
          <w:sz w:val="32"/>
          <w:szCs w:val="32"/>
        </w:rPr>
        <w:t xml:space="preserve">(Exodus 21:1) </w:t>
      </w:r>
      <w:r w:rsidRPr="00157397">
        <w:rPr>
          <w:sz w:val="32"/>
          <w:szCs w:val="32"/>
        </w:rPr>
        <w:t xml:space="preserve">provides a second connection to the previous portion, </w:t>
      </w:r>
      <w:proofErr w:type="spellStart"/>
      <w:r w:rsidRPr="00157397">
        <w:rPr>
          <w:sz w:val="32"/>
          <w:szCs w:val="32"/>
        </w:rPr>
        <w:t>Yitro</w:t>
      </w:r>
      <w:proofErr w:type="spellEnd"/>
      <w:r w:rsidRPr="00157397">
        <w:rPr>
          <w:sz w:val="32"/>
          <w:szCs w:val="32"/>
        </w:rPr>
        <w:t>, which concludes with instructions for how to build an altar of stones.</w:t>
      </w:r>
    </w:p>
    <w:p w14:paraId="66C61FAA" w14:textId="77777777" w:rsidR="00B430FA" w:rsidRPr="00157397" w:rsidRDefault="00B430FA" w:rsidP="00B430FA">
      <w:pPr>
        <w:jc w:val="right"/>
        <w:rPr>
          <w:rFonts w:ascii="Times New Roman" w:hAnsi="Times New Roman" w:cs="David"/>
          <w:sz w:val="32"/>
          <w:szCs w:val="32"/>
        </w:rPr>
      </w:pPr>
      <w:r w:rsidRPr="00157397">
        <w:rPr>
          <w:rFonts w:ascii="Times New Roman" w:hAnsi="Times New Roman" w:cs="David" w:hint="cs"/>
          <w:sz w:val="32"/>
          <w:szCs w:val="32"/>
          <w:rtl/>
        </w:rPr>
        <w:t>ולמה</w:t>
      </w:r>
      <w:r w:rsidRPr="00157397">
        <w:rPr>
          <w:rFonts w:ascii="Times New Roman" w:hAnsi="Times New Roman" w:cs="David"/>
          <w:sz w:val="32"/>
          <w:szCs w:val="32"/>
          <w:rtl/>
        </w:rPr>
        <w:t xml:space="preserve"> נסמכה פרשת דינין לפרשת מזבח לומר לך שתשים סנהדרין אצל המזבח:</w:t>
      </w:r>
    </w:p>
    <w:p w14:paraId="59B9AFEC" w14:textId="2D9A1992" w:rsidR="00B430FA" w:rsidRPr="00157397" w:rsidRDefault="00B430FA" w:rsidP="00B430FA">
      <w:pPr>
        <w:jc w:val="both"/>
        <w:rPr>
          <w:i/>
          <w:iCs/>
          <w:sz w:val="32"/>
          <w:szCs w:val="32"/>
        </w:rPr>
      </w:pPr>
      <w:r w:rsidRPr="00157397">
        <w:rPr>
          <w:sz w:val="32"/>
          <w:szCs w:val="32"/>
        </w:rPr>
        <w:tab/>
      </w:r>
      <w:r w:rsidRPr="00157397">
        <w:rPr>
          <w:i/>
          <w:iCs/>
          <w:sz w:val="32"/>
          <w:szCs w:val="32"/>
        </w:rPr>
        <w:t>Why was the subject of laws (</w:t>
      </w:r>
      <w:proofErr w:type="spellStart"/>
      <w:r w:rsidRPr="00157397">
        <w:rPr>
          <w:i/>
          <w:iCs/>
          <w:sz w:val="32"/>
          <w:szCs w:val="32"/>
        </w:rPr>
        <w:t>mishpatim</w:t>
      </w:r>
      <w:proofErr w:type="spellEnd"/>
      <w:r w:rsidRPr="00157397">
        <w:rPr>
          <w:i/>
          <w:iCs/>
          <w:sz w:val="32"/>
          <w:szCs w:val="32"/>
        </w:rPr>
        <w:t xml:space="preserve">) placed adjacent to the instructions on how to build </w:t>
      </w:r>
      <w:proofErr w:type="gramStart"/>
      <w:r w:rsidRPr="00157397">
        <w:rPr>
          <w:i/>
          <w:iCs/>
          <w:sz w:val="32"/>
          <w:szCs w:val="32"/>
        </w:rPr>
        <w:t>the alter</w:t>
      </w:r>
      <w:proofErr w:type="gramEnd"/>
      <w:r w:rsidRPr="00157397">
        <w:rPr>
          <w:i/>
          <w:iCs/>
          <w:sz w:val="32"/>
          <w:szCs w:val="32"/>
        </w:rPr>
        <w:t xml:space="preserve">? </w:t>
      </w:r>
      <w:proofErr w:type="gramStart"/>
      <w:r w:rsidRPr="00157397">
        <w:rPr>
          <w:i/>
          <w:iCs/>
          <w:sz w:val="32"/>
          <w:szCs w:val="32"/>
        </w:rPr>
        <w:t>To teach us to place the Sanhedrin (the High Court) in the Holy Temple next to the alt</w:t>
      </w:r>
      <w:r w:rsidR="002E2198" w:rsidRPr="00157397">
        <w:rPr>
          <w:i/>
          <w:iCs/>
          <w:sz w:val="32"/>
          <w:szCs w:val="32"/>
        </w:rPr>
        <w:t>a</w:t>
      </w:r>
      <w:r w:rsidRPr="00157397">
        <w:rPr>
          <w:i/>
          <w:iCs/>
          <w:sz w:val="32"/>
          <w:szCs w:val="32"/>
        </w:rPr>
        <w:t>r.</w:t>
      </w:r>
      <w:proofErr w:type="gramEnd"/>
    </w:p>
    <w:p w14:paraId="439ED18B" w14:textId="77777777" w:rsidR="00B430FA" w:rsidRPr="00157397" w:rsidRDefault="00B430FA" w:rsidP="00B430FA">
      <w:pPr>
        <w:jc w:val="both"/>
        <w:rPr>
          <w:sz w:val="32"/>
          <w:szCs w:val="32"/>
        </w:rPr>
      </w:pPr>
      <w:r w:rsidRPr="00157397">
        <w:rPr>
          <w:i/>
          <w:iCs/>
          <w:sz w:val="32"/>
          <w:szCs w:val="32"/>
        </w:rPr>
        <w:tab/>
      </w:r>
      <w:r w:rsidRPr="00157397">
        <w:rPr>
          <w:sz w:val="32"/>
          <w:szCs w:val="32"/>
        </w:rPr>
        <w:t>Once again, we are left wondering, why? What is the connection between the Sanhedrin and the altar in the Holy Temple?</w:t>
      </w:r>
    </w:p>
    <w:p w14:paraId="3ED98F0C" w14:textId="77777777" w:rsidR="00B430FA" w:rsidRPr="00157397" w:rsidRDefault="00B430FA" w:rsidP="00B430FA">
      <w:pPr>
        <w:jc w:val="both"/>
        <w:rPr>
          <w:sz w:val="32"/>
          <w:szCs w:val="32"/>
        </w:rPr>
      </w:pPr>
      <w:r w:rsidRPr="00157397">
        <w:rPr>
          <w:sz w:val="32"/>
          <w:szCs w:val="32"/>
        </w:rPr>
        <w:tab/>
        <w:t xml:space="preserve">The purpose of the altar is to bring peace between a person and </w:t>
      </w:r>
      <w:proofErr w:type="spellStart"/>
      <w:r w:rsidRPr="00157397">
        <w:rPr>
          <w:sz w:val="32"/>
          <w:szCs w:val="32"/>
        </w:rPr>
        <w:t>Hashem</w:t>
      </w:r>
      <w:proofErr w:type="spellEnd"/>
      <w:r w:rsidRPr="00157397">
        <w:rPr>
          <w:sz w:val="32"/>
          <w:szCs w:val="32"/>
        </w:rPr>
        <w:t xml:space="preserve">. When a person commits a sin, it creates a chasm between him and </w:t>
      </w:r>
      <w:proofErr w:type="spellStart"/>
      <w:r w:rsidRPr="00157397">
        <w:rPr>
          <w:sz w:val="32"/>
          <w:szCs w:val="32"/>
        </w:rPr>
        <w:t>Hashem</w:t>
      </w:r>
      <w:proofErr w:type="spellEnd"/>
      <w:r w:rsidRPr="00157397">
        <w:rPr>
          <w:sz w:val="32"/>
          <w:szCs w:val="32"/>
        </w:rPr>
        <w:t xml:space="preserve">. The Hebrew word for a sacrifice is </w:t>
      </w:r>
      <w:proofErr w:type="gramStart"/>
      <w:r w:rsidRPr="00157397">
        <w:rPr>
          <w:rFonts w:hint="cs"/>
          <w:sz w:val="32"/>
          <w:szCs w:val="32"/>
          <w:rtl/>
        </w:rPr>
        <w:t xml:space="preserve">קרבן </w:t>
      </w:r>
      <w:r w:rsidRPr="00157397">
        <w:rPr>
          <w:sz w:val="32"/>
          <w:szCs w:val="32"/>
        </w:rPr>
        <w:t xml:space="preserve"> ,</w:t>
      </w:r>
      <w:proofErr w:type="gramEnd"/>
      <w:r w:rsidRPr="00157397">
        <w:rPr>
          <w:sz w:val="32"/>
          <w:szCs w:val="32"/>
        </w:rPr>
        <w:t xml:space="preserve"> which comes from the word </w:t>
      </w:r>
      <w:r w:rsidRPr="00157397">
        <w:rPr>
          <w:rFonts w:hint="cs"/>
          <w:sz w:val="32"/>
          <w:szCs w:val="32"/>
          <w:rtl/>
        </w:rPr>
        <w:t xml:space="preserve">קרב </w:t>
      </w:r>
      <w:r w:rsidRPr="00157397">
        <w:rPr>
          <w:sz w:val="32"/>
          <w:szCs w:val="32"/>
        </w:rPr>
        <w:t xml:space="preserve"> , which means close. The sacrifice brings atonement for the sin and thus, restores the closeness and the peace. </w:t>
      </w:r>
    </w:p>
    <w:p w14:paraId="3B519920" w14:textId="77777777" w:rsidR="00B430FA" w:rsidRPr="00157397" w:rsidRDefault="00B430FA" w:rsidP="00B430FA">
      <w:pPr>
        <w:jc w:val="both"/>
        <w:rPr>
          <w:sz w:val="32"/>
          <w:szCs w:val="32"/>
        </w:rPr>
      </w:pPr>
      <w:r w:rsidRPr="00157397">
        <w:rPr>
          <w:sz w:val="32"/>
          <w:szCs w:val="32"/>
        </w:rPr>
        <w:tab/>
        <w:t xml:space="preserve">The </w:t>
      </w:r>
      <w:r w:rsidRPr="00157397">
        <w:rPr>
          <w:i/>
          <w:iCs/>
          <w:sz w:val="32"/>
          <w:szCs w:val="32"/>
        </w:rPr>
        <w:t>Sanhedrin</w:t>
      </w:r>
      <w:r w:rsidRPr="00157397">
        <w:rPr>
          <w:sz w:val="32"/>
          <w:szCs w:val="32"/>
        </w:rPr>
        <w:t xml:space="preserve"> is also a peacemaker. When two people are at odds with each other over a money matter, there is no peace between them. Once the </w:t>
      </w:r>
      <w:r w:rsidRPr="00157397">
        <w:rPr>
          <w:i/>
          <w:iCs/>
          <w:sz w:val="32"/>
          <w:szCs w:val="32"/>
        </w:rPr>
        <w:t>Sanhedrin</w:t>
      </w:r>
      <w:r w:rsidRPr="00157397">
        <w:rPr>
          <w:sz w:val="32"/>
          <w:szCs w:val="32"/>
        </w:rPr>
        <w:t xml:space="preserve"> has rendered its </w:t>
      </w:r>
      <w:proofErr w:type="spellStart"/>
      <w:r w:rsidRPr="00157397">
        <w:rPr>
          <w:sz w:val="32"/>
          <w:szCs w:val="32"/>
        </w:rPr>
        <w:t>judgement</w:t>
      </w:r>
      <w:proofErr w:type="spellEnd"/>
      <w:r w:rsidRPr="00157397">
        <w:rPr>
          <w:sz w:val="32"/>
          <w:szCs w:val="32"/>
        </w:rPr>
        <w:t>, the two can live together in peace once again.</w:t>
      </w:r>
    </w:p>
    <w:p w14:paraId="681D5512" w14:textId="77777777" w:rsidR="0082789E" w:rsidRDefault="00CF4540" w:rsidP="00DD5E24">
      <w:pPr>
        <w:jc w:val="both"/>
        <w:rPr>
          <w:sz w:val="32"/>
          <w:szCs w:val="32"/>
        </w:rPr>
      </w:pPr>
      <w:r w:rsidRPr="00157397">
        <w:rPr>
          <w:sz w:val="32"/>
          <w:szCs w:val="32"/>
        </w:rPr>
        <w:tab/>
      </w:r>
    </w:p>
    <w:p w14:paraId="2112C12E" w14:textId="13573120" w:rsidR="00CF4540" w:rsidRPr="00157397" w:rsidRDefault="0082789E" w:rsidP="00DD5E24">
      <w:pPr>
        <w:jc w:val="both"/>
        <w:rPr>
          <w:rFonts w:ascii="Times New Roman" w:hAnsi="Times New Roman" w:cs="Miriam"/>
          <w:sz w:val="32"/>
          <w:szCs w:val="32"/>
          <w:rtl/>
        </w:rPr>
      </w:pPr>
      <w:r>
        <w:rPr>
          <w:sz w:val="32"/>
          <w:szCs w:val="32"/>
        </w:rPr>
        <w:lastRenderedPageBreak/>
        <w:tab/>
      </w:r>
      <w:r w:rsidR="00CF4540" w:rsidRPr="00157397">
        <w:rPr>
          <w:sz w:val="32"/>
          <w:szCs w:val="32"/>
        </w:rPr>
        <w:t xml:space="preserve">Other judicial lessons also derive from the altar. The verses </w:t>
      </w:r>
      <w:r w:rsidR="00DD5E24" w:rsidRPr="00157397">
        <w:rPr>
          <w:sz w:val="32"/>
          <w:szCs w:val="32"/>
        </w:rPr>
        <w:t>(Exodus 20:22</w:t>
      </w:r>
      <w:proofErr w:type="gramStart"/>
      <w:r w:rsidR="00DD5E24" w:rsidRPr="00157397">
        <w:rPr>
          <w:sz w:val="32"/>
          <w:szCs w:val="32"/>
        </w:rPr>
        <w:t>,23</w:t>
      </w:r>
      <w:proofErr w:type="gramEnd"/>
      <w:r w:rsidR="00DD5E24" w:rsidRPr="00157397">
        <w:rPr>
          <w:sz w:val="32"/>
          <w:szCs w:val="32"/>
        </w:rPr>
        <w:t xml:space="preserve">) </w:t>
      </w:r>
      <w:r w:rsidR="00CF4540" w:rsidRPr="00157397">
        <w:rPr>
          <w:sz w:val="32"/>
          <w:szCs w:val="32"/>
        </w:rPr>
        <w:t>regarding the altar’s construction teach us two laws:</w:t>
      </w:r>
      <w:r w:rsidR="00CF4540" w:rsidRPr="00157397">
        <w:rPr>
          <w:rFonts w:ascii="Times New Roman" w:hAnsi="Times New Roman" w:cs="Miriam"/>
          <w:sz w:val="32"/>
          <w:szCs w:val="32"/>
        </w:rPr>
        <w:tab/>
      </w:r>
    </w:p>
    <w:p w14:paraId="2D9BEEB3" w14:textId="77777777" w:rsidR="00CF4540" w:rsidRPr="00157397" w:rsidRDefault="00CF4540" w:rsidP="00CF4540">
      <w:pPr>
        <w:autoSpaceDE w:val="0"/>
        <w:autoSpaceDN w:val="0"/>
        <w:bidi/>
        <w:adjustRightInd w:val="0"/>
        <w:spacing w:after="0" w:line="240" w:lineRule="auto"/>
        <w:jc w:val="both"/>
        <w:rPr>
          <w:rFonts w:ascii="Times New Roman" w:hAnsi="Times New Roman" w:cs="David"/>
          <w:sz w:val="32"/>
          <w:szCs w:val="32"/>
          <w:rtl/>
        </w:rPr>
      </w:pPr>
      <w:r w:rsidRPr="00157397">
        <w:rPr>
          <w:rFonts w:ascii="Times New Roman" w:hAnsi="Times New Roman" w:cs="David"/>
          <w:sz w:val="32"/>
          <w:szCs w:val="32"/>
          <w:rtl/>
        </w:rPr>
        <w:t>(כב) וְאִם מִזְבַּח אֲבָנִים תַּעֲשֶׂה לִּי לֹא תִבְנֶה אֶתְהֶן גָּזִית כִּי חַרְבְּךָ הֵנַפְתָּ עָלֶיהָ וַתְּחַלֲלֶהָ:</w:t>
      </w:r>
    </w:p>
    <w:p w14:paraId="52211468" w14:textId="77777777" w:rsidR="00CF4540" w:rsidRPr="00157397" w:rsidRDefault="00CF4540" w:rsidP="00CF4540">
      <w:pPr>
        <w:jc w:val="right"/>
        <w:rPr>
          <w:sz w:val="32"/>
          <w:szCs w:val="32"/>
        </w:rPr>
      </w:pPr>
      <w:r w:rsidRPr="00157397">
        <w:rPr>
          <w:rFonts w:ascii="Times New Roman" w:hAnsi="Times New Roman" w:cs="David"/>
          <w:sz w:val="32"/>
          <w:szCs w:val="32"/>
          <w:rtl/>
        </w:rPr>
        <w:t>(כג) וְלֹא תַעֲלֶה בְמַעֲלֹת עַל מִזְבְּחִי אֲשֶׁר לֹא תִגָּלֶה עֶרְוָתְךָ עָלָיו:</w:t>
      </w:r>
    </w:p>
    <w:p w14:paraId="5A18A947" w14:textId="13044FA0" w:rsidR="00CF4540" w:rsidRPr="00157397" w:rsidRDefault="00CF4540" w:rsidP="00CF4540">
      <w:pPr>
        <w:jc w:val="both"/>
        <w:rPr>
          <w:i/>
          <w:sz w:val="32"/>
          <w:szCs w:val="32"/>
        </w:rPr>
      </w:pPr>
      <w:r w:rsidRPr="00157397">
        <w:rPr>
          <w:sz w:val="32"/>
          <w:szCs w:val="32"/>
        </w:rPr>
        <w:tab/>
      </w:r>
      <w:r w:rsidRPr="00157397">
        <w:rPr>
          <w:i/>
          <w:sz w:val="32"/>
          <w:szCs w:val="32"/>
        </w:rPr>
        <w:t>And when you make for me an altar of stones, do not build them hewn, for you will have raised your sword over it and desecrated it. You may not ascend my altar on step, so that your nakedness will not be exposed upon it.</w:t>
      </w:r>
    </w:p>
    <w:p w14:paraId="7F22FE47" w14:textId="77777777" w:rsidR="00CF4540" w:rsidRPr="00157397" w:rsidRDefault="00CF4540" w:rsidP="00CF4540">
      <w:pPr>
        <w:pStyle w:val="ListParagraph"/>
        <w:numPr>
          <w:ilvl w:val="0"/>
          <w:numId w:val="1"/>
        </w:numPr>
        <w:jc w:val="both"/>
        <w:rPr>
          <w:sz w:val="32"/>
          <w:szCs w:val="32"/>
        </w:rPr>
      </w:pPr>
      <w:r w:rsidRPr="00157397">
        <w:rPr>
          <w:sz w:val="32"/>
          <w:szCs w:val="32"/>
        </w:rPr>
        <w:t xml:space="preserve">The stones used to build the altar must not be cut with a metal tool. Indeed, no metal may touch them. </w:t>
      </w:r>
    </w:p>
    <w:p w14:paraId="7C81E2CC" w14:textId="77777777" w:rsidR="00CF4540" w:rsidRPr="00157397" w:rsidRDefault="00CF4540" w:rsidP="00CF4540">
      <w:pPr>
        <w:ind w:left="720"/>
        <w:jc w:val="both"/>
        <w:rPr>
          <w:sz w:val="32"/>
          <w:szCs w:val="32"/>
        </w:rPr>
      </w:pPr>
      <w:r w:rsidRPr="00157397">
        <w:rPr>
          <w:sz w:val="32"/>
          <w:szCs w:val="32"/>
        </w:rPr>
        <w:t xml:space="preserve">Because the altar serves to lengthen one’s life and metal forms weapons used to shorten life, it is inappropriate to use metal on the altar’s stones. The altar moreover brings peace between a person and </w:t>
      </w:r>
      <w:proofErr w:type="spellStart"/>
      <w:r w:rsidRPr="00157397">
        <w:rPr>
          <w:sz w:val="32"/>
          <w:szCs w:val="32"/>
        </w:rPr>
        <w:t>Hashem</w:t>
      </w:r>
      <w:proofErr w:type="spellEnd"/>
      <w:r w:rsidRPr="00157397">
        <w:rPr>
          <w:sz w:val="32"/>
          <w:szCs w:val="32"/>
        </w:rPr>
        <w:t xml:space="preserve">, whereas a sword is a tool for war, just the opposite. This dovetails with the notion that the altar brings peace and the </w:t>
      </w:r>
      <w:r w:rsidRPr="00157397">
        <w:rPr>
          <w:i/>
          <w:iCs/>
          <w:sz w:val="32"/>
          <w:szCs w:val="32"/>
        </w:rPr>
        <w:t>Sanhedrin</w:t>
      </w:r>
      <w:r w:rsidRPr="00157397">
        <w:rPr>
          <w:sz w:val="32"/>
          <w:szCs w:val="32"/>
        </w:rPr>
        <w:t xml:space="preserve"> also brings peace to its constituents. </w:t>
      </w:r>
    </w:p>
    <w:p w14:paraId="1DE6B9CD" w14:textId="77777777" w:rsidR="00CF4540" w:rsidRPr="00157397" w:rsidRDefault="00CF4540" w:rsidP="00CF4540">
      <w:pPr>
        <w:pStyle w:val="ListParagraph"/>
        <w:numPr>
          <w:ilvl w:val="0"/>
          <w:numId w:val="1"/>
        </w:numPr>
        <w:jc w:val="both"/>
        <w:rPr>
          <w:sz w:val="32"/>
          <w:szCs w:val="32"/>
        </w:rPr>
      </w:pPr>
      <w:r w:rsidRPr="00157397">
        <w:rPr>
          <w:sz w:val="32"/>
          <w:szCs w:val="32"/>
        </w:rPr>
        <w:t>Don’t ascend the altar via steps; use a ramp instead. Why?</w:t>
      </w:r>
    </w:p>
    <w:p w14:paraId="3772B388" w14:textId="7FE47FF0" w:rsidR="00CF4540" w:rsidRPr="00157397" w:rsidRDefault="00CF4540" w:rsidP="00CF4540">
      <w:pPr>
        <w:ind w:left="720"/>
        <w:jc w:val="both"/>
        <w:rPr>
          <w:sz w:val="32"/>
          <w:szCs w:val="32"/>
        </w:rPr>
      </w:pPr>
      <w:r w:rsidRPr="00157397">
        <w:rPr>
          <w:sz w:val="32"/>
          <w:szCs w:val="32"/>
        </w:rPr>
        <w:t xml:space="preserve">The Talmud in Tractate </w:t>
      </w:r>
      <w:r w:rsidRPr="00157397">
        <w:rPr>
          <w:i/>
          <w:iCs/>
          <w:sz w:val="32"/>
          <w:szCs w:val="32"/>
        </w:rPr>
        <w:t>Sanhedrin</w:t>
      </w:r>
      <w:r w:rsidRPr="00157397">
        <w:rPr>
          <w:sz w:val="32"/>
          <w:szCs w:val="32"/>
        </w:rPr>
        <w:t xml:space="preserve"> </w:t>
      </w:r>
      <w:r w:rsidR="00DD5E24" w:rsidRPr="00157397">
        <w:rPr>
          <w:sz w:val="32"/>
          <w:szCs w:val="32"/>
        </w:rPr>
        <w:t xml:space="preserve">(7b) </w:t>
      </w:r>
      <w:r w:rsidRPr="00157397">
        <w:rPr>
          <w:sz w:val="32"/>
          <w:szCs w:val="32"/>
        </w:rPr>
        <w:t xml:space="preserve">derives the following lesson from this rule. </w:t>
      </w:r>
    </w:p>
    <w:p w14:paraId="375EEAA2" w14:textId="3D0DF751" w:rsidR="00CF4540" w:rsidRPr="00157397" w:rsidRDefault="00CF4540" w:rsidP="00CF4540">
      <w:pPr>
        <w:ind w:left="720"/>
        <w:jc w:val="right"/>
        <w:rPr>
          <w:rFonts w:ascii="Times New Roman" w:hAnsi="Times New Roman" w:cs="David"/>
          <w:sz w:val="32"/>
          <w:szCs w:val="32"/>
        </w:rPr>
      </w:pPr>
      <w:r w:rsidRPr="00157397">
        <w:rPr>
          <w:rFonts w:ascii="Times New Roman" w:hAnsi="Times New Roman" w:cs="David" w:hint="cs"/>
          <w:sz w:val="32"/>
          <w:szCs w:val="32"/>
          <w:rtl/>
        </w:rPr>
        <w:t>אמר</w:t>
      </w:r>
      <w:r w:rsidRPr="00157397">
        <w:rPr>
          <w:rFonts w:ascii="Times New Roman" w:hAnsi="Times New Roman" w:cs="David"/>
          <w:sz w:val="32"/>
          <w:szCs w:val="32"/>
          <w:rtl/>
        </w:rPr>
        <w:t xml:space="preserve"> רבי אליעזר מניין לדיין שלא יפסע על ראשי עם קודש</w:t>
      </w:r>
      <w:r w:rsidRPr="00157397">
        <w:rPr>
          <w:rFonts w:ascii="Times New Roman" w:hAnsi="Times New Roman" w:cs="David" w:hint="cs"/>
          <w:sz w:val="32"/>
          <w:szCs w:val="32"/>
          <w:rtl/>
        </w:rPr>
        <w:t>?</w:t>
      </w:r>
      <w:r w:rsidRPr="00157397">
        <w:rPr>
          <w:rFonts w:ascii="Times New Roman" w:hAnsi="Times New Roman" w:cs="David"/>
          <w:sz w:val="32"/>
          <w:szCs w:val="32"/>
          <w:rtl/>
        </w:rPr>
        <w:t xml:space="preserve"> שנאמר</w:t>
      </w:r>
      <w:r w:rsidRPr="00157397">
        <w:rPr>
          <w:rFonts w:ascii="Times New Roman" w:hAnsi="Times New Roman" w:cs="David" w:hint="cs"/>
          <w:sz w:val="32"/>
          <w:szCs w:val="32"/>
          <w:rtl/>
        </w:rPr>
        <w:t>,</w:t>
      </w:r>
      <w:r w:rsidRPr="00157397">
        <w:rPr>
          <w:rFonts w:ascii="Times New Roman" w:hAnsi="Times New Roman" w:cs="David"/>
          <w:sz w:val="32"/>
          <w:szCs w:val="32"/>
          <w:rtl/>
        </w:rPr>
        <w:t xml:space="preserve"> </w:t>
      </w:r>
      <w:r w:rsidRPr="00157397">
        <w:rPr>
          <w:rFonts w:ascii="Times New Roman" w:hAnsi="Times New Roman" w:cs="David" w:hint="cs"/>
          <w:sz w:val="32"/>
          <w:szCs w:val="32"/>
          <w:rtl/>
        </w:rPr>
        <w:t>"</w:t>
      </w:r>
      <w:r w:rsidRPr="00157397">
        <w:rPr>
          <w:rFonts w:ascii="Times New Roman" w:hAnsi="Times New Roman" w:cs="David"/>
          <w:sz w:val="32"/>
          <w:szCs w:val="32"/>
          <w:rtl/>
        </w:rPr>
        <w:t>לא תעלה במעלות</w:t>
      </w:r>
      <w:r w:rsidR="00161306" w:rsidRPr="00157397">
        <w:rPr>
          <w:rFonts w:ascii="Times New Roman" w:hAnsi="Times New Roman" w:cs="David" w:hint="cs"/>
          <w:sz w:val="32"/>
          <w:szCs w:val="32"/>
          <w:rtl/>
        </w:rPr>
        <w:t>"</w:t>
      </w:r>
      <w:r w:rsidRPr="00157397">
        <w:rPr>
          <w:rFonts w:ascii="Times New Roman" w:hAnsi="Times New Roman" w:cs="David" w:hint="cs"/>
          <w:sz w:val="32"/>
          <w:szCs w:val="32"/>
          <w:rtl/>
        </w:rPr>
        <w:t>,</w:t>
      </w:r>
      <w:r w:rsidRPr="00157397">
        <w:rPr>
          <w:rFonts w:ascii="Times New Roman" w:hAnsi="Times New Roman" w:cs="David"/>
          <w:sz w:val="32"/>
          <w:szCs w:val="32"/>
          <w:rtl/>
        </w:rPr>
        <w:t xml:space="preserve"> וסמיך ליה</w:t>
      </w:r>
      <w:r w:rsidRPr="00157397">
        <w:rPr>
          <w:rFonts w:ascii="Times New Roman" w:hAnsi="Times New Roman" w:cs="David" w:hint="cs"/>
          <w:sz w:val="32"/>
          <w:szCs w:val="32"/>
          <w:rtl/>
        </w:rPr>
        <w:t>,</w:t>
      </w:r>
      <w:r w:rsidRPr="00157397">
        <w:rPr>
          <w:rFonts w:ascii="Times New Roman" w:hAnsi="Times New Roman" w:cs="David"/>
          <w:sz w:val="32"/>
          <w:szCs w:val="32"/>
          <w:rtl/>
        </w:rPr>
        <w:t xml:space="preserve"> </w:t>
      </w:r>
      <w:r w:rsidRPr="00157397">
        <w:rPr>
          <w:rFonts w:ascii="Times New Roman" w:hAnsi="Times New Roman" w:cs="David" w:hint="cs"/>
          <w:sz w:val="32"/>
          <w:szCs w:val="32"/>
          <w:rtl/>
        </w:rPr>
        <w:t>"</w:t>
      </w:r>
      <w:r w:rsidRPr="00157397">
        <w:rPr>
          <w:rFonts w:ascii="Times New Roman" w:hAnsi="Times New Roman" w:cs="David"/>
          <w:sz w:val="32"/>
          <w:szCs w:val="32"/>
          <w:rtl/>
        </w:rPr>
        <w:t>ואלה המשפטים</w:t>
      </w:r>
      <w:r w:rsidR="00161306" w:rsidRPr="00157397">
        <w:rPr>
          <w:rFonts w:ascii="Times New Roman" w:hAnsi="Times New Roman" w:cs="David" w:hint="cs"/>
          <w:sz w:val="32"/>
          <w:szCs w:val="32"/>
          <w:rtl/>
        </w:rPr>
        <w:t>"</w:t>
      </w:r>
      <w:r w:rsidRPr="00157397">
        <w:rPr>
          <w:rFonts w:ascii="Times New Roman" w:hAnsi="Times New Roman" w:cs="David" w:hint="cs"/>
          <w:sz w:val="32"/>
          <w:szCs w:val="32"/>
          <w:rtl/>
        </w:rPr>
        <w:t>.</w:t>
      </w:r>
      <w:r w:rsidRPr="00157397">
        <w:rPr>
          <w:rFonts w:ascii="Times New Roman" w:hAnsi="Times New Roman" w:cs="David"/>
          <w:sz w:val="32"/>
          <w:szCs w:val="32"/>
          <w:rtl/>
        </w:rPr>
        <w:t xml:space="preserve"> </w:t>
      </w:r>
    </w:p>
    <w:p w14:paraId="276F6D0A" w14:textId="77777777" w:rsidR="0082789E" w:rsidRDefault="0082789E" w:rsidP="00CF4540">
      <w:pPr>
        <w:ind w:firstLine="720"/>
        <w:jc w:val="both"/>
        <w:rPr>
          <w:i/>
          <w:iCs/>
          <w:sz w:val="32"/>
          <w:szCs w:val="32"/>
        </w:rPr>
      </w:pPr>
    </w:p>
    <w:p w14:paraId="78B6F025" w14:textId="77777777" w:rsidR="0082789E" w:rsidRDefault="0082789E" w:rsidP="00CF4540">
      <w:pPr>
        <w:ind w:firstLine="720"/>
        <w:jc w:val="both"/>
        <w:rPr>
          <w:i/>
          <w:iCs/>
          <w:sz w:val="32"/>
          <w:szCs w:val="32"/>
        </w:rPr>
      </w:pPr>
    </w:p>
    <w:p w14:paraId="4F5C1D98" w14:textId="77777777" w:rsidR="00CF4540" w:rsidRPr="00157397" w:rsidRDefault="00CF4540" w:rsidP="00CF4540">
      <w:pPr>
        <w:ind w:firstLine="720"/>
        <w:jc w:val="both"/>
        <w:rPr>
          <w:sz w:val="32"/>
          <w:szCs w:val="32"/>
        </w:rPr>
      </w:pPr>
      <w:r w:rsidRPr="00157397">
        <w:rPr>
          <w:i/>
          <w:iCs/>
          <w:sz w:val="32"/>
          <w:szCs w:val="32"/>
        </w:rPr>
        <w:lastRenderedPageBreak/>
        <w:t xml:space="preserve">Rabbi </w:t>
      </w:r>
      <w:proofErr w:type="spellStart"/>
      <w:r w:rsidRPr="00157397">
        <w:rPr>
          <w:i/>
          <w:iCs/>
          <w:sz w:val="32"/>
          <w:szCs w:val="32"/>
        </w:rPr>
        <w:t>Eliezer</w:t>
      </w:r>
      <w:proofErr w:type="spellEnd"/>
      <w:r w:rsidRPr="00157397">
        <w:rPr>
          <w:i/>
          <w:iCs/>
          <w:sz w:val="32"/>
          <w:szCs w:val="32"/>
        </w:rPr>
        <w:t xml:space="preserve"> said: How do we know that a judge should not “step” into a room just to make everybody unnecessarily stand up for him? For next to the portion of </w:t>
      </w:r>
      <w:proofErr w:type="spellStart"/>
      <w:r w:rsidRPr="00157397">
        <w:rPr>
          <w:i/>
          <w:iCs/>
          <w:sz w:val="32"/>
          <w:szCs w:val="32"/>
        </w:rPr>
        <w:t>Mishpatim</w:t>
      </w:r>
      <w:proofErr w:type="spellEnd"/>
      <w:r w:rsidRPr="00157397">
        <w:rPr>
          <w:i/>
          <w:iCs/>
          <w:sz w:val="32"/>
          <w:szCs w:val="32"/>
        </w:rPr>
        <w:t xml:space="preserve"> it says, “Don’t use steps to ascend the altar.”</w:t>
      </w:r>
      <w:r w:rsidRPr="00157397">
        <w:rPr>
          <w:sz w:val="32"/>
          <w:szCs w:val="32"/>
        </w:rPr>
        <w:t xml:space="preserve"> </w:t>
      </w:r>
    </w:p>
    <w:p w14:paraId="1D27C1A4" w14:textId="77777777" w:rsidR="0082789E" w:rsidRDefault="00CF4540" w:rsidP="00CF4540">
      <w:pPr>
        <w:ind w:firstLine="720"/>
        <w:jc w:val="both"/>
        <w:rPr>
          <w:sz w:val="32"/>
          <w:szCs w:val="32"/>
        </w:rPr>
      </w:pPr>
      <w:r w:rsidRPr="00157397">
        <w:rPr>
          <w:sz w:val="32"/>
          <w:szCs w:val="32"/>
        </w:rPr>
        <w:t xml:space="preserve">Don’t use your “steps” to promote your honor. Even though you are a judge, be humble. A judge, who has the authority to judge others and who controls their destiny, perhaps </w:t>
      </w:r>
      <w:r w:rsidRPr="00157397">
        <w:rPr>
          <w:i/>
          <w:sz w:val="32"/>
          <w:szCs w:val="32"/>
        </w:rPr>
        <w:t>should</w:t>
      </w:r>
      <w:r w:rsidRPr="00157397">
        <w:rPr>
          <w:sz w:val="32"/>
          <w:szCs w:val="32"/>
        </w:rPr>
        <w:t xml:space="preserve"> have the right to feel superior to the common man who is subject to his wisdom and power. </w:t>
      </w:r>
      <w:r w:rsidR="00157397">
        <w:rPr>
          <w:sz w:val="32"/>
          <w:szCs w:val="32"/>
        </w:rPr>
        <w:tab/>
      </w:r>
    </w:p>
    <w:p w14:paraId="1BE83AC5" w14:textId="193C7058" w:rsidR="00CF4540" w:rsidRPr="00157397" w:rsidRDefault="00CF4540" w:rsidP="00CF4540">
      <w:pPr>
        <w:ind w:firstLine="720"/>
        <w:jc w:val="both"/>
        <w:rPr>
          <w:sz w:val="32"/>
          <w:szCs w:val="32"/>
        </w:rPr>
      </w:pPr>
      <w:bookmarkStart w:id="0" w:name="_GoBack"/>
      <w:bookmarkEnd w:id="0"/>
      <w:r w:rsidRPr="00157397">
        <w:rPr>
          <w:sz w:val="32"/>
          <w:szCs w:val="32"/>
        </w:rPr>
        <w:t xml:space="preserve">To counter that, the Torah requires the judge to be humble and not to </w:t>
      </w:r>
      <w:r w:rsidR="00DD5E24" w:rsidRPr="00157397">
        <w:rPr>
          <w:sz w:val="32"/>
          <w:szCs w:val="32"/>
        </w:rPr>
        <w:t>hold</w:t>
      </w:r>
      <w:r w:rsidRPr="00157397">
        <w:rPr>
          <w:sz w:val="32"/>
          <w:szCs w:val="32"/>
        </w:rPr>
        <w:t xml:space="preserve"> himself on a step above others. </w:t>
      </w:r>
    </w:p>
    <w:p w14:paraId="3AFBFC0B" w14:textId="77777777" w:rsidR="00DD5E24" w:rsidRPr="00157397" w:rsidRDefault="00CF4540" w:rsidP="00DD5E24">
      <w:pPr>
        <w:ind w:firstLine="720"/>
        <w:jc w:val="both"/>
        <w:rPr>
          <w:sz w:val="32"/>
          <w:szCs w:val="32"/>
        </w:rPr>
      </w:pPr>
      <w:r w:rsidRPr="00157397">
        <w:rPr>
          <w:sz w:val="32"/>
          <w:szCs w:val="32"/>
        </w:rPr>
        <w:t xml:space="preserve">The </w:t>
      </w:r>
      <w:proofErr w:type="spellStart"/>
      <w:r w:rsidRPr="00157397">
        <w:rPr>
          <w:sz w:val="32"/>
          <w:szCs w:val="32"/>
        </w:rPr>
        <w:t>Ramban</w:t>
      </w:r>
      <w:proofErr w:type="spellEnd"/>
      <w:r w:rsidRPr="00157397">
        <w:rPr>
          <w:sz w:val="32"/>
          <w:szCs w:val="32"/>
        </w:rPr>
        <w:t xml:space="preserve"> and the </w:t>
      </w:r>
      <w:proofErr w:type="spellStart"/>
      <w:r w:rsidRPr="00157397">
        <w:rPr>
          <w:sz w:val="32"/>
          <w:szCs w:val="32"/>
        </w:rPr>
        <w:t>Seforno</w:t>
      </w:r>
      <w:proofErr w:type="spellEnd"/>
      <w:r w:rsidRPr="00157397">
        <w:rPr>
          <w:sz w:val="32"/>
          <w:szCs w:val="32"/>
        </w:rPr>
        <w:t xml:space="preserve"> present yet another connection between last week’s portion, </w:t>
      </w:r>
      <w:proofErr w:type="spellStart"/>
      <w:r w:rsidRPr="00157397">
        <w:rPr>
          <w:sz w:val="32"/>
          <w:szCs w:val="32"/>
        </w:rPr>
        <w:t>Yitro</w:t>
      </w:r>
      <w:proofErr w:type="spellEnd"/>
      <w:r w:rsidRPr="00157397">
        <w:rPr>
          <w:sz w:val="32"/>
          <w:szCs w:val="32"/>
        </w:rPr>
        <w:t xml:space="preserve">, and </w:t>
      </w:r>
      <w:proofErr w:type="spellStart"/>
      <w:r w:rsidRPr="00157397">
        <w:rPr>
          <w:i/>
          <w:iCs/>
          <w:sz w:val="32"/>
          <w:szCs w:val="32"/>
        </w:rPr>
        <w:t>Mishpatim</w:t>
      </w:r>
      <w:proofErr w:type="spellEnd"/>
      <w:r w:rsidRPr="00157397">
        <w:rPr>
          <w:sz w:val="32"/>
          <w:szCs w:val="32"/>
        </w:rPr>
        <w:t>. The logical laws found in “</w:t>
      </w:r>
      <w:proofErr w:type="spellStart"/>
      <w:r w:rsidRPr="00157397">
        <w:rPr>
          <w:i/>
          <w:iCs/>
          <w:sz w:val="32"/>
          <w:szCs w:val="32"/>
        </w:rPr>
        <w:t>Mishpatim</w:t>
      </w:r>
      <w:proofErr w:type="spellEnd"/>
      <w:r w:rsidRPr="00157397">
        <w:rPr>
          <w:sz w:val="32"/>
          <w:szCs w:val="32"/>
        </w:rPr>
        <w:t>” seamlessly follow the last Commandment,</w:t>
      </w:r>
      <w:r w:rsidRPr="00157397">
        <w:rPr>
          <w:b/>
          <w:bCs/>
          <w:sz w:val="32"/>
          <w:szCs w:val="32"/>
        </w:rPr>
        <w:t xml:space="preserve"> “Do not covet anything belonging to your fellow.”</w:t>
      </w:r>
      <w:r w:rsidRPr="00157397">
        <w:rPr>
          <w:sz w:val="32"/>
          <w:szCs w:val="32"/>
        </w:rPr>
        <w:t xml:space="preserve"> We need to know exactly what constitutes property ownership so that we can properly fulfill that commandment. Once we know something doesn’t belong to us, we will not covet it.</w:t>
      </w:r>
    </w:p>
    <w:p w14:paraId="37235648" w14:textId="65550321" w:rsidR="00CF4540" w:rsidRPr="00157397" w:rsidRDefault="00DD5E24" w:rsidP="00DD5E24">
      <w:pPr>
        <w:ind w:firstLine="720"/>
        <w:jc w:val="both"/>
        <w:rPr>
          <w:sz w:val="32"/>
          <w:szCs w:val="32"/>
        </w:rPr>
      </w:pPr>
      <w:r w:rsidRPr="00157397">
        <w:rPr>
          <w:sz w:val="32"/>
          <w:szCs w:val="32"/>
        </w:rPr>
        <w:t>How is that? Perhaps, o</w:t>
      </w:r>
      <w:r w:rsidR="00CF4540" w:rsidRPr="00157397">
        <w:rPr>
          <w:sz w:val="32"/>
          <w:szCs w:val="32"/>
        </w:rPr>
        <w:t xml:space="preserve">nce I know who owns it, I know where to go to steal it, or whom to pester to sell or give it to me! </w:t>
      </w:r>
    </w:p>
    <w:p w14:paraId="61B1E344" w14:textId="7DAF9D99" w:rsidR="00CF4540" w:rsidRPr="00157397" w:rsidRDefault="00CF4540" w:rsidP="00DD5E24">
      <w:pPr>
        <w:ind w:firstLine="720"/>
        <w:jc w:val="both"/>
        <w:rPr>
          <w:sz w:val="32"/>
          <w:szCs w:val="32"/>
        </w:rPr>
      </w:pPr>
      <w:r w:rsidRPr="00157397">
        <w:rPr>
          <w:sz w:val="32"/>
          <w:szCs w:val="32"/>
        </w:rPr>
        <w:t xml:space="preserve">The </w:t>
      </w:r>
      <w:proofErr w:type="spellStart"/>
      <w:r w:rsidRPr="00157397">
        <w:rPr>
          <w:sz w:val="32"/>
          <w:szCs w:val="32"/>
        </w:rPr>
        <w:t>Ibn</w:t>
      </w:r>
      <w:proofErr w:type="spellEnd"/>
      <w:r w:rsidRPr="00157397">
        <w:rPr>
          <w:sz w:val="32"/>
          <w:szCs w:val="32"/>
        </w:rPr>
        <w:t xml:space="preserve"> Ezra asks, and answers, the obvious question: How does </w:t>
      </w:r>
      <w:proofErr w:type="spellStart"/>
      <w:r w:rsidRPr="00157397">
        <w:rPr>
          <w:sz w:val="32"/>
          <w:szCs w:val="32"/>
        </w:rPr>
        <w:t>Hashem</w:t>
      </w:r>
      <w:proofErr w:type="spellEnd"/>
      <w:r w:rsidRPr="00157397">
        <w:rPr>
          <w:sz w:val="32"/>
          <w:szCs w:val="32"/>
        </w:rPr>
        <w:t xml:space="preserve"> expect us to overcome the natural inclination to covet something nice that belongs to someone else? It’s human nature to want nice things, and that they belong to another, doesn’t diminish that desire one bit. </w:t>
      </w:r>
      <w:r w:rsidR="00DD5E24" w:rsidRPr="00157397">
        <w:rPr>
          <w:sz w:val="32"/>
          <w:szCs w:val="32"/>
        </w:rPr>
        <w:t>Isn’t it</w:t>
      </w:r>
      <w:r w:rsidRPr="00157397">
        <w:rPr>
          <w:sz w:val="32"/>
          <w:szCs w:val="32"/>
        </w:rPr>
        <w:t xml:space="preserve"> unreasonable and unrealistic to expect that from a normal </w:t>
      </w:r>
      <w:proofErr w:type="gramStart"/>
      <w:r w:rsidRPr="00157397">
        <w:rPr>
          <w:sz w:val="32"/>
          <w:szCs w:val="32"/>
        </w:rPr>
        <w:t>person.</w:t>
      </w:r>
      <w:proofErr w:type="gramEnd"/>
    </w:p>
    <w:p w14:paraId="0068A31D" w14:textId="06585CEC" w:rsidR="00CF4540" w:rsidRPr="00157397" w:rsidRDefault="00BB7343" w:rsidP="00DD5E24">
      <w:pPr>
        <w:ind w:firstLine="720"/>
        <w:jc w:val="both"/>
        <w:rPr>
          <w:sz w:val="32"/>
          <w:szCs w:val="32"/>
        </w:rPr>
      </w:pPr>
      <w:proofErr w:type="gramStart"/>
      <w:r w:rsidRPr="00157397">
        <w:rPr>
          <w:sz w:val="32"/>
          <w:szCs w:val="32"/>
        </w:rPr>
        <w:lastRenderedPageBreak/>
        <w:t xml:space="preserve">Answers the </w:t>
      </w:r>
      <w:proofErr w:type="spellStart"/>
      <w:r w:rsidRPr="00157397">
        <w:rPr>
          <w:sz w:val="32"/>
          <w:szCs w:val="32"/>
        </w:rPr>
        <w:t>Ibn</w:t>
      </w:r>
      <w:proofErr w:type="spellEnd"/>
      <w:r w:rsidRPr="00157397">
        <w:rPr>
          <w:sz w:val="32"/>
          <w:szCs w:val="32"/>
        </w:rPr>
        <w:t xml:space="preserve"> Ezra.</w:t>
      </w:r>
      <w:proofErr w:type="gramEnd"/>
      <w:r w:rsidRPr="00157397">
        <w:rPr>
          <w:sz w:val="32"/>
          <w:szCs w:val="32"/>
        </w:rPr>
        <w:t xml:space="preserve"> </w:t>
      </w:r>
      <w:r w:rsidR="00CF4540" w:rsidRPr="00157397">
        <w:rPr>
          <w:sz w:val="32"/>
          <w:szCs w:val="32"/>
        </w:rPr>
        <w:t>Imagine</w:t>
      </w:r>
      <w:r w:rsidRPr="00157397">
        <w:rPr>
          <w:sz w:val="32"/>
          <w:szCs w:val="32"/>
        </w:rPr>
        <w:t xml:space="preserve"> </w:t>
      </w:r>
      <w:r w:rsidR="00CF4540" w:rsidRPr="00157397">
        <w:rPr>
          <w:sz w:val="32"/>
          <w:szCs w:val="32"/>
        </w:rPr>
        <w:t xml:space="preserve">a royal parade making its way down the town’s main street. On the float in the center of the procession sits the king, the queen, and the royal children. Riding with the king is his beautiful </w:t>
      </w:r>
      <w:r w:rsidR="00161306" w:rsidRPr="00157397">
        <w:rPr>
          <w:sz w:val="32"/>
          <w:szCs w:val="32"/>
        </w:rPr>
        <w:t>19-year-old</w:t>
      </w:r>
      <w:r w:rsidR="00CF4540" w:rsidRPr="00157397">
        <w:rPr>
          <w:sz w:val="32"/>
          <w:szCs w:val="32"/>
        </w:rPr>
        <w:t xml:space="preserve"> daughter </w:t>
      </w:r>
      <w:r w:rsidR="00161306" w:rsidRPr="00157397">
        <w:rPr>
          <w:sz w:val="32"/>
          <w:szCs w:val="32"/>
        </w:rPr>
        <w:t xml:space="preserve">beautifully made up and </w:t>
      </w:r>
      <w:r w:rsidR="00CF4540" w:rsidRPr="00157397">
        <w:rPr>
          <w:sz w:val="32"/>
          <w:szCs w:val="32"/>
        </w:rPr>
        <w:t xml:space="preserve">dressed in a most exquisite gown. </w:t>
      </w:r>
      <w:r w:rsidR="00161306" w:rsidRPr="00157397">
        <w:rPr>
          <w:sz w:val="32"/>
          <w:szCs w:val="32"/>
        </w:rPr>
        <w:t>O</w:t>
      </w:r>
      <w:r w:rsidR="00CF4540" w:rsidRPr="00157397">
        <w:rPr>
          <w:sz w:val="32"/>
          <w:szCs w:val="32"/>
        </w:rPr>
        <w:t xml:space="preserve">n a hilltop </w:t>
      </w:r>
      <w:r w:rsidR="00161306" w:rsidRPr="00157397">
        <w:rPr>
          <w:sz w:val="32"/>
          <w:szCs w:val="32"/>
        </w:rPr>
        <w:t>overlooking the parade</w:t>
      </w:r>
      <w:r w:rsidR="00CF4540" w:rsidRPr="00157397">
        <w:rPr>
          <w:sz w:val="32"/>
          <w:szCs w:val="32"/>
        </w:rPr>
        <w:t xml:space="preserve"> stands a handsome strapping 25-year-old farm-boy dressed in his </w:t>
      </w:r>
      <w:r w:rsidR="00161306" w:rsidRPr="00157397">
        <w:rPr>
          <w:sz w:val="32"/>
          <w:szCs w:val="32"/>
        </w:rPr>
        <w:t xml:space="preserve">soiled </w:t>
      </w:r>
      <w:r w:rsidR="00CF4540" w:rsidRPr="00157397">
        <w:rPr>
          <w:sz w:val="32"/>
          <w:szCs w:val="32"/>
        </w:rPr>
        <w:t xml:space="preserve">overalls and </w:t>
      </w:r>
      <w:r w:rsidR="00161306" w:rsidRPr="00157397">
        <w:rPr>
          <w:sz w:val="32"/>
          <w:szCs w:val="32"/>
        </w:rPr>
        <w:t xml:space="preserve">muddy </w:t>
      </w:r>
      <w:r w:rsidR="00CF4540" w:rsidRPr="00157397">
        <w:rPr>
          <w:sz w:val="32"/>
          <w:szCs w:val="32"/>
        </w:rPr>
        <w:t>farm boots leaning on his pitchfork. As he watches the beautiful princes pass by, does he have any designs of ever marrying her? Is he racking his brain trying to figure out a way to court her?  These thoughts would be the farthest thing from his mind, for he knows it’s impossible. Neither the king nor the princess would ever consider him a suitable candidate for marriage, and, in truth, he does not imagine himself as a suitable prince.</w:t>
      </w:r>
      <w:r w:rsidR="00161306" w:rsidRPr="00157397">
        <w:rPr>
          <w:sz w:val="32"/>
          <w:szCs w:val="32"/>
        </w:rPr>
        <w:t xml:space="preserve"> </w:t>
      </w:r>
      <w:r w:rsidRPr="00157397">
        <w:rPr>
          <w:sz w:val="32"/>
          <w:szCs w:val="32"/>
        </w:rPr>
        <w:t xml:space="preserve">Human nature is that </w:t>
      </w:r>
      <w:r w:rsidR="00161306" w:rsidRPr="00157397">
        <w:rPr>
          <w:sz w:val="32"/>
          <w:szCs w:val="32"/>
        </w:rPr>
        <w:t>we don’t covet something we know we cannot have</w:t>
      </w:r>
      <w:r w:rsidRPr="00157397">
        <w:rPr>
          <w:sz w:val="32"/>
          <w:szCs w:val="32"/>
        </w:rPr>
        <w:t xml:space="preserve">. This fact is the secret to not coveting something that belongs to your friend. </w:t>
      </w:r>
    </w:p>
    <w:p w14:paraId="4946493B" w14:textId="0C22E2FB" w:rsidR="00CF4540" w:rsidRPr="00157397" w:rsidRDefault="00CF4540" w:rsidP="00DD5E24">
      <w:pPr>
        <w:ind w:firstLine="720"/>
        <w:jc w:val="both"/>
        <w:rPr>
          <w:rFonts w:ascii="Times New Roman" w:hAnsi="Times New Roman" w:cs="David"/>
          <w:sz w:val="32"/>
          <w:szCs w:val="32"/>
          <w:rtl/>
        </w:rPr>
      </w:pPr>
      <w:r w:rsidRPr="00157397">
        <w:rPr>
          <w:sz w:val="32"/>
          <w:szCs w:val="32"/>
        </w:rPr>
        <w:t xml:space="preserve">Ben </w:t>
      </w:r>
      <w:proofErr w:type="spellStart"/>
      <w:r w:rsidRPr="00157397">
        <w:rPr>
          <w:sz w:val="32"/>
          <w:szCs w:val="32"/>
        </w:rPr>
        <w:t>Azai</w:t>
      </w:r>
      <w:proofErr w:type="spellEnd"/>
      <w:r w:rsidRPr="00157397">
        <w:rPr>
          <w:sz w:val="32"/>
          <w:szCs w:val="32"/>
        </w:rPr>
        <w:t xml:space="preserve"> said</w:t>
      </w:r>
      <w:r w:rsidR="00DD5E24" w:rsidRPr="00157397">
        <w:rPr>
          <w:sz w:val="32"/>
          <w:szCs w:val="32"/>
        </w:rPr>
        <w:t xml:space="preserve"> (Tractate </w:t>
      </w:r>
      <w:proofErr w:type="spellStart"/>
      <w:r w:rsidR="00DD5E24" w:rsidRPr="00157397">
        <w:rPr>
          <w:sz w:val="32"/>
          <w:szCs w:val="32"/>
        </w:rPr>
        <w:t>Yoma</w:t>
      </w:r>
      <w:proofErr w:type="spellEnd"/>
      <w:r w:rsidR="00DD5E24" w:rsidRPr="00157397">
        <w:rPr>
          <w:sz w:val="32"/>
          <w:szCs w:val="32"/>
        </w:rPr>
        <w:t xml:space="preserve"> 38b)</w:t>
      </w:r>
      <w:r w:rsidRPr="00157397">
        <w:rPr>
          <w:sz w:val="32"/>
          <w:szCs w:val="32"/>
        </w:rPr>
        <w:t xml:space="preserve">: </w:t>
      </w:r>
    </w:p>
    <w:p w14:paraId="0C89C48B" w14:textId="77777777" w:rsidR="00CF4540" w:rsidRPr="00157397" w:rsidRDefault="00CF4540" w:rsidP="00DD5E24">
      <w:pPr>
        <w:ind w:firstLine="720"/>
        <w:jc w:val="right"/>
        <w:rPr>
          <w:rFonts w:ascii="Times New Roman" w:hAnsi="Times New Roman" w:cs="David"/>
          <w:sz w:val="32"/>
          <w:szCs w:val="32"/>
        </w:rPr>
      </w:pPr>
      <w:r w:rsidRPr="00157397">
        <w:rPr>
          <w:rFonts w:ascii="Times New Roman" w:hAnsi="Times New Roman" w:cs="David" w:hint="cs"/>
          <w:sz w:val="32"/>
          <w:szCs w:val="32"/>
          <w:rtl/>
        </w:rPr>
        <w:t>אין</w:t>
      </w:r>
      <w:r w:rsidRPr="00157397">
        <w:rPr>
          <w:rFonts w:ascii="Times New Roman" w:hAnsi="Times New Roman" w:cs="David"/>
          <w:sz w:val="32"/>
          <w:szCs w:val="32"/>
          <w:rtl/>
        </w:rPr>
        <w:t xml:space="preserve"> אדם נוגע במוכן לחבירו אפילו כמלא </w:t>
      </w:r>
      <w:r w:rsidRPr="00157397">
        <w:rPr>
          <w:rFonts w:ascii="Times New Roman" w:hAnsi="Times New Roman" w:cs="David" w:hint="cs"/>
          <w:sz w:val="32"/>
          <w:szCs w:val="32"/>
          <w:rtl/>
        </w:rPr>
        <w:t>נימא</w:t>
      </w:r>
    </w:p>
    <w:p w14:paraId="1C45CAA9" w14:textId="77777777" w:rsidR="00CF4540" w:rsidRPr="00157397" w:rsidRDefault="00CF4540" w:rsidP="00DD5E24">
      <w:pPr>
        <w:ind w:firstLine="720"/>
        <w:jc w:val="both"/>
        <w:rPr>
          <w:i/>
          <w:iCs/>
          <w:sz w:val="32"/>
          <w:szCs w:val="32"/>
        </w:rPr>
      </w:pPr>
      <w:r w:rsidRPr="00157397">
        <w:rPr>
          <w:i/>
          <w:iCs/>
          <w:sz w:val="32"/>
          <w:szCs w:val="32"/>
        </w:rPr>
        <w:t>A person cannot touch even a hairsbreadth of something that is earmarked for his friend.</w:t>
      </w:r>
    </w:p>
    <w:p w14:paraId="3C7C77C8" w14:textId="06F17CFD" w:rsidR="00CF4540" w:rsidRPr="00157397" w:rsidRDefault="00CF4540" w:rsidP="00BB7343">
      <w:pPr>
        <w:ind w:firstLine="720"/>
        <w:jc w:val="both"/>
        <w:rPr>
          <w:sz w:val="32"/>
          <w:szCs w:val="32"/>
        </w:rPr>
      </w:pPr>
      <w:proofErr w:type="spellStart"/>
      <w:r w:rsidRPr="00157397">
        <w:rPr>
          <w:sz w:val="32"/>
          <w:szCs w:val="32"/>
        </w:rPr>
        <w:t>Hashem</w:t>
      </w:r>
      <w:proofErr w:type="spellEnd"/>
      <w:r w:rsidRPr="00157397">
        <w:rPr>
          <w:sz w:val="32"/>
          <w:szCs w:val="32"/>
        </w:rPr>
        <w:t xml:space="preserve"> gives each person in this world exactly what he is supposed to have, no more and no less. What you legally own is your allocation, and </w:t>
      </w:r>
      <w:proofErr w:type="spellStart"/>
      <w:r w:rsidRPr="00157397">
        <w:rPr>
          <w:sz w:val="32"/>
          <w:szCs w:val="32"/>
        </w:rPr>
        <w:t>Hashem</w:t>
      </w:r>
      <w:proofErr w:type="spellEnd"/>
      <w:r w:rsidRPr="00157397">
        <w:rPr>
          <w:sz w:val="32"/>
          <w:szCs w:val="32"/>
        </w:rPr>
        <w:t xml:space="preserve"> has determined</w:t>
      </w:r>
      <w:r w:rsidR="006034C7" w:rsidRPr="00157397">
        <w:rPr>
          <w:sz w:val="32"/>
          <w:szCs w:val="32"/>
        </w:rPr>
        <w:t>,</w:t>
      </w:r>
      <w:r w:rsidRPr="00157397">
        <w:rPr>
          <w:sz w:val="32"/>
          <w:szCs w:val="32"/>
        </w:rPr>
        <w:t xml:space="preserve"> that for your mission in life, that is exactly what you are supposed to have. Everyone else in the world is exactly like you and has what he is supposed to have. There is no way for you to take anything from what he has, even a hairsbreadth. What he has is as far away from you as the princess is from the farm-boy. </w:t>
      </w:r>
    </w:p>
    <w:p w14:paraId="66752A2E" w14:textId="77777777" w:rsidR="00BC63F7" w:rsidRPr="00157397" w:rsidRDefault="00CF4540" w:rsidP="006034C7">
      <w:pPr>
        <w:ind w:firstLine="720"/>
        <w:jc w:val="both"/>
        <w:rPr>
          <w:sz w:val="32"/>
          <w:szCs w:val="32"/>
        </w:rPr>
      </w:pPr>
      <w:r w:rsidRPr="00157397">
        <w:rPr>
          <w:sz w:val="32"/>
          <w:szCs w:val="32"/>
        </w:rPr>
        <w:lastRenderedPageBreak/>
        <w:t xml:space="preserve">With this understanding, “do not covet” becomes the “secret sauce” for keeping the four preceding commandments. When a person has this outlook on life, he would not murder, commit adultery, steal or swear falsely. </w:t>
      </w:r>
      <w:r w:rsidR="008D69C7" w:rsidRPr="00157397">
        <w:rPr>
          <w:sz w:val="32"/>
          <w:szCs w:val="32"/>
        </w:rPr>
        <w:t>H</w:t>
      </w:r>
      <w:r w:rsidRPr="00157397">
        <w:rPr>
          <w:sz w:val="32"/>
          <w:szCs w:val="32"/>
        </w:rPr>
        <w:t xml:space="preserve">e </w:t>
      </w:r>
      <w:r w:rsidR="008D69C7" w:rsidRPr="00157397">
        <w:rPr>
          <w:sz w:val="32"/>
          <w:szCs w:val="32"/>
        </w:rPr>
        <w:t>understands that what belongs to someone else is impossible for him to get, so,</w:t>
      </w:r>
      <w:r w:rsidRPr="00157397">
        <w:rPr>
          <w:sz w:val="32"/>
          <w:szCs w:val="32"/>
        </w:rPr>
        <w:t xml:space="preserve"> why would he</w:t>
      </w:r>
      <w:r w:rsidR="008D69C7" w:rsidRPr="00157397">
        <w:rPr>
          <w:sz w:val="32"/>
          <w:szCs w:val="32"/>
        </w:rPr>
        <w:t xml:space="preserve"> try to</w:t>
      </w:r>
      <w:r w:rsidRPr="00157397">
        <w:rPr>
          <w:sz w:val="32"/>
          <w:szCs w:val="32"/>
        </w:rPr>
        <w:t xml:space="preserve"> steal</w:t>
      </w:r>
      <w:r w:rsidR="008D69C7" w:rsidRPr="00157397">
        <w:rPr>
          <w:sz w:val="32"/>
          <w:szCs w:val="32"/>
        </w:rPr>
        <w:t xml:space="preserve"> it</w:t>
      </w:r>
      <w:r w:rsidRPr="00157397">
        <w:rPr>
          <w:sz w:val="32"/>
          <w:szCs w:val="32"/>
        </w:rPr>
        <w:t xml:space="preserve">? </w:t>
      </w:r>
      <w:proofErr w:type="gramStart"/>
      <w:r w:rsidR="008D69C7" w:rsidRPr="00157397">
        <w:rPr>
          <w:sz w:val="32"/>
          <w:szCs w:val="32"/>
        </w:rPr>
        <w:t>One</w:t>
      </w:r>
      <w:proofErr w:type="gramEnd"/>
      <w:r w:rsidR="008D69C7" w:rsidRPr="00157397">
        <w:rPr>
          <w:sz w:val="32"/>
          <w:szCs w:val="32"/>
        </w:rPr>
        <w:t xml:space="preserve"> who steals, </w:t>
      </w:r>
      <w:r w:rsidR="008D69C7" w:rsidRPr="00157397">
        <w:rPr>
          <w:i/>
          <w:iCs/>
          <w:sz w:val="32"/>
          <w:szCs w:val="32"/>
        </w:rPr>
        <w:t>thinks</w:t>
      </w:r>
      <w:r w:rsidR="008D69C7" w:rsidRPr="00157397">
        <w:rPr>
          <w:sz w:val="32"/>
          <w:szCs w:val="32"/>
        </w:rPr>
        <w:t xml:space="preserve"> he has acquired new possessions, but in the end, </w:t>
      </w:r>
      <w:proofErr w:type="spellStart"/>
      <w:r w:rsidR="008D69C7" w:rsidRPr="00157397">
        <w:rPr>
          <w:sz w:val="32"/>
          <w:szCs w:val="32"/>
        </w:rPr>
        <w:t>Hashem’s</w:t>
      </w:r>
      <w:proofErr w:type="spellEnd"/>
      <w:r w:rsidR="008D69C7" w:rsidRPr="00157397">
        <w:rPr>
          <w:sz w:val="32"/>
          <w:szCs w:val="32"/>
        </w:rPr>
        <w:t xml:space="preserve"> plan will prevail and he will lose it. It is impossible to </w:t>
      </w:r>
      <w:r w:rsidR="00BC63F7" w:rsidRPr="00157397">
        <w:rPr>
          <w:sz w:val="32"/>
          <w:szCs w:val="32"/>
        </w:rPr>
        <w:t xml:space="preserve">override </w:t>
      </w:r>
      <w:proofErr w:type="spellStart"/>
      <w:r w:rsidR="00BC63F7" w:rsidRPr="00157397">
        <w:rPr>
          <w:sz w:val="32"/>
          <w:szCs w:val="32"/>
        </w:rPr>
        <w:t>Hashem’s</w:t>
      </w:r>
      <w:proofErr w:type="spellEnd"/>
      <w:r w:rsidR="00BC63F7" w:rsidRPr="00157397">
        <w:rPr>
          <w:sz w:val="32"/>
          <w:szCs w:val="32"/>
        </w:rPr>
        <w:t xml:space="preserve"> plan. </w:t>
      </w:r>
    </w:p>
    <w:p w14:paraId="7F0CD734" w14:textId="1ABD240B" w:rsidR="00CF4540" w:rsidRPr="00157397" w:rsidRDefault="00BC63F7" w:rsidP="006034C7">
      <w:pPr>
        <w:ind w:firstLine="720"/>
        <w:jc w:val="both"/>
        <w:rPr>
          <w:sz w:val="32"/>
          <w:szCs w:val="32"/>
        </w:rPr>
      </w:pPr>
      <w:r w:rsidRPr="00157397">
        <w:rPr>
          <w:sz w:val="32"/>
          <w:szCs w:val="32"/>
        </w:rPr>
        <w:t xml:space="preserve">With this understanding, </w:t>
      </w:r>
      <w:r w:rsidRPr="00157397">
        <w:rPr>
          <w:i/>
          <w:iCs/>
          <w:sz w:val="32"/>
          <w:szCs w:val="32"/>
        </w:rPr>
        <w:t>“do not covet”</w:t>
      </w:r>
      <w:r w:rsidRPr="00157397">
        <w:rPr>
          <w:sz w:val="32"/>
          <w:szCs w:val="32"/>
        </w:rPr>
        <w:t xml:space="preserve"> is </w:t>
      </w:r>
      <w:r w:rsidR="00CF4540" w:rsidRPr="00157397">
        <w:rPr>
          <w:sz w:val="32"/>
          <w:szCs w:val="32"/>
        </w:rPr>
        <w:t>like the knot at the end of a string of pearls, for it is the key to observing all the other commandments.</w:t>
      </w:r>
    </w:p>
    <w:p w14:paraId="4A9A9487" w14:textId="4AE9288F" w:rsidR="00860C8E" w:rsidRPr="00157397" w:rsidRDefault="00BC63F7" w:rsidP="00DD5E24">
      <w:pPr>
        <w:autoSpaceDE w:val="0"/>
        <w:autoSpaceDN w:val="0"/>
        <w:adjustRightInd w:val="0"/>
        <w:spacing w:after="0" w:line="240" w:lineRule="auto"/>
        <w:ind w:firstLine="720"/>
        <w:jc w:val="both"/>
        <w:rPr>
          <w:sz w:val="32"/>
          <w:szCs w:val="32"/>
        </w:rPr>
      </w:pPr>
      <w:r w:rsidRPr="00157397">
        <w:rPr>
          <w:i/>
          <w:iCs/>
          <w:sz w:val="32"/>
          <w:szCs w:val="32"/>
        </w:rPr>
        <w:t>And,</w:t>
      </w:r>
      <w:r w:rsidRPr="00157397">
        <w:rPr>
          <w:sz w:val="32"/>
          <w:szCs w:val="32"/>
        </w:rPr>
        <w:t xml:space="preserve"> this portion </w:t>
      </w:r>
      <w:r w:rsidR="00CB0D90" w:rsidRPr="00157397">
        <w:rPr>
          <w:sz w:val="32"/>
          <w:szCs w:val="32"/>
        </w:rPr>
        <w:t xml:space="preserve">began </w:t>
      </w:r>
      <w:r w:rsidRPr="00157397">
        <w:rPr>
          <w:sz w:val="32"/>
          <w:szCs w:val="32"/>
        </w:rPr>
        <w:t xml:space="preserve">with a connecting letter that seemed out of place, but, in the end </w:t>
      </w:r>
      <w:r w:rsidR="00CB0D90" w:rsidRPr="00157397">
        <w:rPr>
          <w:sz w:val="32"/>
          <w:szCs w:val="32"/>
        </w:rPr>
        <w:t xml:space="preserve">it </w:t>
      </w:r>
      <w:r w:rsidRPr="00157397">
        <w:rPr>
          <w:sz w:val="32"/>
          <w:szCs w:val="32"/>
        </w:rPr>
        <w:t xml:space="preserve">taught us so </w:t>
      </w:r>
      <w:r w:rsidR="00CB0D90" w:rsidRPr="00157397">
        <w:rPr>
          <w:sz w:val="32"/>
          <w:szCs w:val="32"/>
        </w:rPr>
        <w:t xml:space="preserve">many valuable lessons. How remarkable the Torah is. </w:t>
      </w:r>
      <w:r w:rsidRPr="00157397">
        <w:rPr>
          <w:sz w:val="32"/>
          <w:szCs w:val="32"/>
        </w:rPr>
        <w:t xml:space="preserve"> </w:t>
      </w:r>
    </w:p>
    <w:sectPr w:rsidR="00860C8E" w:rsidRPr="00157397" w:rsidSect="00437508">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E6D9D" w14:textId="77777777" w:rsidR="007C072E" w:rsidRDefault="007C072E" w:rsidP="00E91127">
      <w:pPr>
        <w:spacing w:after="0" w:line="240" w:lineRule="auto"/>
      </w:pPr>
      <w:r>
        <w:separator/>
      </w:r>
    </w:p>
  </w:endnote>
  <w:endnote w:type="continuationSeparator" w:id="0">
    <w:p w14:paraId="79A5A01E" w14:textId="77777777" w:rsidR="007C072E" w:rsidRDefault="007C072E" w:rsidP="00E9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230032"/>
      <w:docPartObj>
        <w:docPartGallery w:val="Page Numbers (Bottom of Page)"/>
        <w:docPartUnique/>
      </w:docPartObj>
    </w:sdtPr>
    <w:sdtEndPr>
      <w:rPr>
        <w:noProof/>
      </w:rPr>
    </w:sdtEndPr>
    <w:sdtContent>
      <w:p w14:paraId="6959C1E6" w14:textId="11B383D3" w:rsidR="003C5B6A" w:rsidRDefault="003C5B6A">
        <w:pPr>
          <w:pStyle w:val="Footer"/>
          <w:jc w:val="center"/>
        </w:pPr>
        <w:r>
          <w:fldChar w:fldCharType="begin"/>
        </w:r>
        <w:r>
          <w:instrText xml:space="preserve"> PAGE   \* MERGEFORMAT </w:instrText>
        </w:r>
        <w:r>
          <w:fldChar w:fldCharType="separate"/>
        </w:r>
        <w:r w:rsidR="0082789E">
          <w:rPr>
            <w:noProof/>
          </w:rPr>
          <w:t>14</w:t>
        </w:r>
        <w:r>
          <w:rPr>
            <w:noProof/>
          </w:rPr>
          <w:fldChar w:fldCharType="end"/>
        </w:r>
      </w:p>
    </w:sdtContent>
  </w:sdt>
  <w:p w14:paraId="106CC45A" w14:textId="77777777" w:rsidR="003C5B6A" w:rsidRDefault="003C5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15A77" w14:textId="77777777" w:rsidR="007C072E" w:rsidRDefault="007C072E" w:rsidP="00E91127">
      <w:pPr>
        <w:spacing w:after="0" w:line="240" w:lineRule="auto"/>
      </w:pPr>
      <w:r>
        <w:separator/>
      </w:r>
    </w:p>
  </w:footnote>
  <w:footnote w:type="continuationSeparator" w:id="0">
    <w:p w14:paraId="1E13565E" w14:textId="77777777" w:rsidR="007C072E" w:rsidRDefault="007C072E" w:rsidP="00E91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B2177"/>
    <w:multiLevelType w:val="hybridMultilevel"/>
    <w:tmpl w:val="B958FFE4"/>
    <w:lvl w:ilvl="0" w:tplc="84067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35"/>
    <w:rsid w:val="00015BD0"/>
    <w:rsid w:val="00043C6C"/>
    <w:rsid w:val="00064317"/>
    <w:rsid w:val="00067B91"/>
    <w:rsid w:val="000C4EC4"/>
    <w:rsid w:val="000D213F"/>
    <w:rsid w:val="000E0276"/>
    <w:rsid w:val="000E3419"/>
    <w:rsid w:val="000F1B5E"/>
    <w:rsid w:val="00110A53"/>
    <w:rsid w:val="00122E9D"/>
    <w:rsid w:val="001244EB"/>
    <w:rsid w:val="00130786"/>
    <w:rsid w:val="00136D2E"/>
    <w:rsid w:val="00137F7A"/>
    <w:rsid w:val="001408EB"/>
    <w:rsid w:val="00144762"/>
    <w:rsid w:val="00150E8A"/>
    <w:rsid w:val="001516FF"/>
    <w:rsid w:val="00157397"/>
    <w:rsid w:val="00161306"/>
    <w:rsid w:val="0016497E"/>
    <w:rsid w:val="00170AF0"/>
    <w:rsid w:val="00172AC5"/>
    <w:rsid w:val="0024497C"/>
    <w:rsid w:val="00283C4B"/>
    <w:rsid w:val="0029433F"/>
    <w:rsid w:val="002E2198"/>
    <w:rsid w:val="002E746A"/>
    <w:rsid w:val="00352D00"/>
    <w:rsid w:val="00364A7D"/>
    <w:rsid w:val="003721FF"/>
    <w:rsid w:val="0037318B"/>
    <w:rsid w:val="00382755"/>
    <w:rsid w:val="00390937"/>
    <w:rsid w:val="003A4E43"/>
    <w:rsid w:val="003C0FB5"/>
    <w:rsid w:val="003C5B6A"/>
    <w:rsid w:val="003D1D2C"/>
    <w:rsid w:val="00400AC3"/>
    <w:rsid w:val="00427C51"/>
    <w:rsid w:val="00437508"/>
    <w:rsid w:val="00450DC5"/>
    <w:rsid w:val="004878A7"/>
    <w:rsid w:val="004C03A1"/>
    <w:rsid w:val="004F5B1B"/>
    <w:rsid w:val="00541B75"/>
    <w:rsid w:val="00566398"/>
    <w:rsid w:val="005C4D0A"/>
    <w:rsid w:val="005D09AE"/>
    <w:rsid w:val="006034C7"/>
    <w:rsid w:val="00620ED1"/>
    <w:rsid w:val="00622F0D"/>
    <w:rsid w:val="00634114"/>
    <w:rsid w:val="006413EB"/>
    <w:rsid w:val="00656848"/>
    <w:rsid w:val="006619D3"/>
    <w:rsid w:val="00685598"/>
    <w:rsid w:val="0068774E"/>
    <w:rsid w:val="006A1A8D"/>
    <w:rsid w:val="006C0F4F"/>
    <w:rsid w:val="006C50EA"/>
    <w:rsid w:val="006D4ED4"/>
    <w:rsid w:val="006E3BE5"/>
    <w:rsid w:val="00716DFA"/>
    <w:rsid w:val="00765452"/>
    <w:rsid w:val="00775C8C"/>
    <w:rsid w:val="007C072E"/>
    <w:rsid w:val="007C1060"/>
    <w:rsid w:val="008060E1"/>
    <w:rsid w:val="008158D7"/>
    <w:rsid w:val="0082789E"/>
    <w:rsid w:val="00835429"/>
    <w:rsid w:val="00847C41"/>
    <w:rsid w:val="00855D4C"/>
    <w:rsid w:val="00860C8E"/>
    <w:rsid w:val="008A2BBA"/>
    <w:rsid w:val="008A3B5E"/>
    <w:rsid w:val="008A710C"/>
    <w:rsid w:val="008D69C7"/>
    <w:rsid w:val="008F027A"/>
    <w:rsid w:val="00905032"/>
    <w:rsid w:val="00922FE5"/>
    <w:rsid w:val="00945F36"/>
    <w:rsid w:val="00950926"/>
    <w:rsid w:val="009C2194"/>
    <w:rsid w:val="009D30A6"/>
    <w:rsid w:val="009F2EA3"/>
    <w:rsid w:val="00A02E96"/>
    <w:rsid w:val="00A70242"/>
    <w:rsid w:val="00AB376E"/>
    <w:rsid w:val="00AC4E06"/>
    <w:rsid w:val="00AC50F4"/>
    <w:rsid w:val="00AC7AC5"/>
    <w:rsid w:val="00B02DA4"/>
    <w:rsid w:val="00B07B0C"/>
    <w:rsid w:val="00B15FE0"/>
    <w:rsid w:val="00B1636F"/>
    <w:rsid w:val="00B34F31"/>
    <w:rsid w:val="00B35C89"/>
    <w:rsid w:val="00B4021A"/>
    <w:rsid w:val="00B430FA"/>
    <w:rsid w:val="00B5650C"/>
    <w:rsid w:val="00B81CF6"/>
    <w:rsid w:val="00B820CB"/>
    <w:rsid w:val="00B904EA"/>
    <w:rsid w:val="00BB7343"/>
    <w:rsid w:val="00BC63F7"/>
    <w:rsid w:val="00BD489C"/>
    <w:rsid w:val="00C37667"/>
    <w:rsid w:val="00C45DBD"/>
    <w:rsid w:val="00C96526"/>
    <w:rsid w:val="00CA5655"/>
    <w:rsid w:val="00CB0D90"/>
    <w:rsid w:val="00CB73C9"/>
    <w:rsid w:val="00CF4540"/>
    <w:rsid w:val="00CF4601"/>
    <w:rsid w:val="00D00FD8"/>
    <w:rsid w:val="00D34965"/>
    <w:rsid w:val="00D55711"/>
    <w:rsid w:val="00D65547"/>
    <w:rsid w:val="00D7340F"/>
    <w:rsid w:val="00D861E8"/>
    <w:rsid w:val="00D94CE7"/>
    <w:rsid w:val="00DB1F8B"/>
    <w:rsid w:val="00DD5E24"/>
    <w:rsid w:val="00DE3C2C"/>
    <w:rsid w:val="00E03221"/>
    <w:rsid w:val="00E2756A"/>
    <w:rsid w:val="00E52595"/>
    <w:rsid w:val="00E6042E"/>
    <w:rsid w:val="00E85450"/>
    <w:rsid w:val="00E91127"/>
    <w:rsid w:val="00EA2503"/>
    <w:rsid w:val="00EB0C4C"/>
    <w:rsid w:val="00EB300E"/>
    <w:rsid w:val="00EB3235"/>
    <w:rsid w:val="00EC7889"/>
    <w:rsid w:val="00EF4C07"/>
    <w:rsid w:val="00F030C7"/>
    <w:rsid w:val="00F14456"/>
    <w:rsid w:val="00F20CF8"/>
    <w:rsid w:val="00F61D43"/>
    <w:rsid w:val="00F71359"/>
    <w:rsid w:val="00F815EA"/>
    <w:rsid w:val="00F8679C"/>
    <w:rsid w:val="00FE2332"/>
    <w:rsid w:val="00FF4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DFA"/>
    <w:pPr>
      <w:ind w:left="720"/>
      <w:contextualSpacing/>
    </w:pPr>
  </w:style>
  <w:style w:type="paragraph" w:styleId="BalloonText">
    <w:name w:val="Balloon Text"/>
    <w:basedOn w:val="Normal"/>
    <w:link w:val="BalloonTextChar"/>
    <w:uiPriority w:val="99"/>
    <w:semiHidden/>
    <w:unhideWhenUsed/>
    <w:rsid w:val="00945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F36"/>
    <w:rPr>
      <w:rFonts w:ascii="Segoe UI" w:hAnsi="Segoe UI" w:cs="Segoe UI"/>
      <w:sz w:val="18"/>
      <w:szCs w:val="18"/>
    </w:rPr>
  </w:style>
  <w:style w:type="paragraph" w:styleId="Header">
    <w:name w:val="header"/>
    <w:basedOn w:val="Normal"/>
    <w:link w:val="HeaderChar"/>
    <w:uiPriority w:val="99"/>
    <w:unhideWhenUsed/>
    <w:rsid w:val="00E91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127"/>
  </w:style>
  <w:style w:type="paragraph" w:styleId="Footer">
    <w:name w:val="footer"/>
    <w:basedOn w:val="Normal"/>
    <w:link w:val="FooterChar"/>
    <w:uiPriority w:val="99"/>
    <w:unhideWhenUsed/>
    <w:rsid w:val="00E91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127"/>
  </w:style>
  <w:style w:type="paragraph" w:styleId="Revision">
    <w:name w:val="Revision"/>
    <w:hidden/>
    <w:uiPriority w:val="99"/>
    <w:semiHidden/>
    <w:rsid w:val="000D21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DFA"/>
    <w:pPr>
      <w:ind w:left="720"/>
      <w:contextualSpacing/>
    </w:pPr>
  </w:style>
  <w:style w:type="paragraph" w:styleId="BalloonText">
    <w:name w:val="Balloon Text"/>
    <w:basedOn w:val="Normal"/>
    <w:link w:val="BalloonTextChar"/>
    <w:uiPriority w:val="99"/>
    <w:semiHidden/>
    <w:unhideWhenUsed/>
    <w:rsid w:val="00945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F36"/>
    <w:rPr>
      <w:rFonts w:ascii="Segoe UI" w:hAnsi="Segoe UI" w:cs="Segoe UI"/>
      <w:sz w:val="18"/>
      <w:szCs w:val="18"/>
    </w:rPr>
  </w:style>
  <w:style w:type="paragraph" w:styleId="Header">
    <w:name w:val="header"/>
    <w:basedOn w:val="Normal"/>
    <w:link w:val="HeaderChar"/>
    <w:uiPriority w:val="99"/>
    <w:unhideWhenUsed/>
    <w:rsid w:val="00E91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127"/>
  </w:style>
  <w:style w:type="paragraph" w:styleId="Footer">
    <w:name w:val="footer"/>
    <w:basedOn w:val="Normal"/>
    <w:link w:val="FooterChar"/>
    <w:uiPriority w:val="99"/>
    <w:unhideWhenUsed/>
    <w:rsid w:val="00E91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127"/>
  </w:style>
  <w:style w:type="paragraph" w:styleId="Revision">
    <w:name w:val="Revision"/>
    <w:hidden/>
    <w:uiPriority w:val="99"/>
    <w:semiHidden/>
    <w:rsid w:val="000D2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0D36-9111-4B4D-BC4D-F6468C3A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14</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Avi Cohen</dc:creator>
  <cp:keywords/>
  <dc:description/>
  <cp:lastModifiedBy>Constance</cp:lastModifiedBy>
  <cp:revision>5</cp:revision>
  <cp:lastPrinted>2023-02-14T20:24:00Z</cp:lastPrinted>
  <dcterms:created xsi:type="dcterms:W3CDTF">2023-02-12T17:37:00Z</dcterms:created>
  <dcterms:modified xsi:type="dcterms:W3CDTF">2023-02-14T21:13:00Z</dcterms:modified>
</cp:coreProperties>
</file>