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2A88A" w14:textId="77777777" w:rsidR="00360A61" w:rsidRDefault="00360A61" w:rsidP="00360A61">
      <w:pPr>
        <w:jc w:val="center"/>
      </w:pPr>
      <w:r>
        <w:rPr>
          <w:noProof/>
          <w:lang w:bidi="ar-SA"/>
        </w:rPr>
        <w:drawing>
          <wp:inline distT="0" distB="0" distL="0" distR="0" wp14:anchorId="043D08F9" wp14:editId="348DEE2F">
            <wp:extent cx="4639310" cy="2571115"/>
            <wp:effectExtent l="0" t="0" r="8890" b="635"/>
            <wp:docPr id="1" name="Picture 1" descr="Descriptio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x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9310" cy="2571115"/>
                    </a:xfrm>
                    <a:prstGeom prst="rect">
                      <a:avLst/>
                    </a:prstGeom>
                    <a:noFill/>
                    <a:ln>
                      <a:noFill/>
                    </a:ln>
                  </pic:spPr>
                </pic:pic>
              </a:graphicData>
            </a:graphic>
          </wp:inline>
        </w:drawing>
      </w:r>
    </w:p>
    <w:p w14:paraId="272869D6" w14:textId="77777777" w:rsidR="00360A61" w:rsidRDefault="00360A61" w:rsidP="00360A61">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5470F6F4" w14:textId="77777777" w:rsidR="00360A61" w:rsidRDefault="00360A61" w:rsidP="00360A61">
      <w:pPr>
        <w:jc w:val="center"/>
        <w:rPr>
          <w:b/>
          <w:bCs/>
          <w:sz w:val="52"/>
          <w:szCs w:val="52"/>
        </w:rPr>
      </w:pPr>
      <w:r>
        <w:rPr>
          <w:b/>
          <w:bCs/>
          <w:sz w:val="52"/>
          <w:szCs w:val="52"/>
        </w:rPr>
        <w:t xml:space="preserve">San Diego-Los Angeles </w:t>
      </w:r>
    </w:p>
    <w:p w14:paraId="0CBEE209" w14:textId="77777777" w:rsidR="00360A61" w:rsidRDefault="00360A61" w:rsidP="00360A61">
      <w:pPr>
        <w:jc w:val="center"/>
        <w:rPr>
          <w:b/>
          <w:bCs/>
          <w:sz w:val="52"/>
          <w:szCs w:val="52"/>
        </w:rPr>
      </w:pPr>
      <w:r>
        <w:rPr>
          <w:b/>
          <w:bCs/>
          <w:sz w:val="52"/>
          <w:szCs w:val="52"/>
        </w:rPr>
        <w:t>Study Guide</w:t>
      </w:r>
    </w:p>
    <w:p w14:paraId="11F21C42" w14:textId="77777777" w:rsidR="00360A61" w:rsidRPr="00886E87" w:rsidRDefault="00360A61" w:rsidP="00360A61">
      <w:pPr>
        <w:spacing w:after="0"/>
        <w:jc w:val="center"/>
        <w:rPr>
          <w:rFonts w:ascii="Arial" w:hAnsi="Arial" w:cs="Arial"/>
          <w:b/>
          <w:bCs/>
          <w:i/>
          <w:color w:val="0070C0"/>
          <w:sz w:val="52"/>
          <w:szCs w:val="52"/>
        </w:rPr>
      </w:pPr>
    </w:p>
    <w:p w14:paraId="26E6E1BB" w14:textId="77777777" w:rsidR="00360A61" w:rsidRDefault="00360A61" w:rsidP="00360A61">
      <w:pPr>
        <w:spacing w:after="0"/>
        <w:jc w:val="center"/>
        <w:rPr>
          <w:rFonts w:ascii="Arial" w:hAnsi="Arial" w:cs="Arial"/>
          <w:b/>
          <w:bCs/>
          <w:i/>
          <w:color w:val="0070C0"/>
          <w:sz w:val="52"/>
          <w:szCs w:val="52"/>
        </w:rPr>
      </w:pPr>
      <w:r w:rsidRPr="00360A61">
        <w:rPr>
          <w:rFonts w:ascii="Arial" w:hAnsi="Arial" w:cs="Arial"/>
          <w:b/>
          <w:bCs/>
          <w:i/>
          <w:color w:val="0070C0"/>
          <w:sz w:val="52"/>
          <w:szCs w:val="52"/>
        </w:rPr>
        <w:t>The T</w:t>
      </w:r>
      <w:bookmarkStart w:id="0" w:name="_GoBack"/>
      <w:bookmarkEnd w:id="0"/>
      <w:r w:rsidRPr="00360A61">
        <w:rPr>
          <w:rFonts w:ascii="Arial" w:hAnsi="Arial" w:cs="Arial"/>
          <w:b/>
          <w:bCs/>
          <w:i/>
          <w:color w:val="0070C0"/>
          <w:sz w:val="52"/>
          <w:szCs w:val="52"/>
        </w:rPr>
        <w:t xml:space="preserve">hree Weeks </w:t>
      </w:r>
    </w:p>
    <w:p w14:paraId="340701F9" w14:textId="458E5AEC" w:rsidR="00360A61" w:rsidRDefault="00360A61" w:rsidP="00360A61">
      <w:pPr>
        <w:spacing w:after="0"/>
        <w:jc w:val="center"/>
        <w:rPr>
          <w:rFonts w:ascii="Arial" w:hAnsi="Arial" w:cs="Arial"/>
          <w:b/>
          <w:bCs/>
          <w:i/>
          <w:color w:val="0070C0"/>
          <w:sz w:val="52"/>
          <w:szCs w:val="52"/>
        </w:rPr>
      </w:pPr>
      <w:proofErr w:type="spellStart"/>
      <w:r w:rsidRPr="00360A61">
        <w:rPr>
          <w:rFonts w:ascii="Arial" w:hAnsi="Arial" w:cs="Arial" w:hint="cs"/>
          <w:b/>
          <w:bCs/>
          <w:i/>
          <w:color w:val="0070C0"/>
          <w:sz w:val="52"/>
          <w:szCs w:val="52"/>
        </w:rPr>
        <w:t>תשפג</w:t>
      </w:r>
      <w:proofErr w:type="spellEnd"/>
    </w:p>
    <w:p w14:paraId="0142E023" w14:textId="77777777" w:rsidR="00360A61" w:rsidRDefault="00360A61" w:rsidP="00360A61">
      <w:pPr>
        <w:spacing w:after="0"/>
        <w:jc w:val="center"/>
        <w:rPr>
          <w:rFonts w:ascii="Arial" w:hAnsi="Arial" w:cs="Arial"/>
          <w:b/>
          <w:bCs/>
          <w:i/>
          <w:color w:val="0070C0"/>
          <w:sz w:val="52"/>
          <w:szCs w:val="52"/>
        </w:rPr>
      </w:pPr>
    </w:p>
    <w:p w14:paraId="7D9D4E5E" w14:textId="77777777" w:rsidR="00360A61" w:rsidRDefault="00360A61" w:rsidP="00360A61">
      <w:pPr>
        <w:spacing w:after="0"/>
        <w:jc w:val="center"/>
        <w:rPr>
          <w:rFonts w:ascii="Arial" w:hAnsi="Arial" w:cs="Arial"/>
          <w:b/>
          <w:bCs/>
          <w:i/>
          <w:color w:val="0070C0"/>
          <w:sz w:val="52"/>
          <w:szCs w:val="52"/>
        </w:rPr>
      </w:pPr>
    </w:p>
    <w:p w14:paraId="0BE38101" w14:textId="77777777" w:rsidR="00360A61" w:rsidRDefault="00360A61" w:rsidP="00360A61">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31D8CB25" w14:textId="77777777" w:rsidR="00360A61" w:rsidRDefault="00360A61" w:rsidP="00360A61">
      <w:pPr>
        <w:jc w:val="center"/>
        <w:rPr>
          <w:rFonts w:ascii="Arial" w:hAnsi="Arial" w:cs="Arial"/>
          <w:b/>
          <w:bCs/>
          <w:i/>
          <w:color w:val="00B050"/>
          <w:sz w:val="36"/>
          <w:szCs w:val="36"/>
        </w:rPr>
      </w:pPr>
      <w:r>
        <w:rPr>
          <w:rFonts w:ascii="Arial" w:hAnsi="Arial" w:cs="Arial"/>
          <w:b/>
          <w:bCs/>
          <w:i/>
          <w:color w:val="00B050"/>
          <w:sz w:val="36"/>
          <w:szCs w:val="36"/>
        </w:rPr>
        <w:t>Partners Detroit</w:t>
      </w:r>
    </w:p>
    <w:p w14:paraId="64F624BA" w14:textId="77777777" w:rsidR="00360A61" w:rsidRDefault="00360A61" w:rsidP="00360A61">
      <w:pPr>
        <w:jc w:val="center"/>
        <w:rPr>
          <w:rFonts w:ascii="Arial" w:hAnsi="Arial" w:cs="Arial"/>
          <w:b/>
          <w:bCs/>
          <w:i/>
          <w:color w:val="00B050"/>
          <w:sz w:val="36"/>
          <w:szCs w:val="36"/>
        </w:rPr>
      </w:pPr>
    </w:p>
    <w:p w14:paraId="51EBEF0D" w14:textId="77777777" w:rsidR="00360A61" w:rsidRDefault="00360A61" w:rsidP="00360A61">
      <w:pPr>
        <w:jc w:val="both"/>
      </w:pPr>
    </w:p>
    <w:p w14:paraId="633EACBF" w14:textId="736B4E9B" w:rsidR="00360A61" w:rsidRDefault="00360A61" w:rsidP="00360A61">
      <w:pPr>
        <w:jc w:val="center"/>
        <w:rPr>
          <w:bCs/>
          <w:i/>
          <w:color w:val="0070C0"/>
          <w:sz w:val="24"/>
          <w:szCs w:val="24"/>
        </w:rPr>
      </w:pPr>
      <w:r>
        <w:rPr>
          <w:bCs/>
          <w:i/>
          <w:color w:val="0070C0"/>
          <w:sz w:val="24"/>
          <w:szCs w:val="24"/>
        </w:rPr>
        <w:t>7</w:t>
      </w:r>
      <w:r>
        <w:rPr>
          <w:bCs/>
          <w:i/>
          <w:color w:val="0070C0"/>
          <w:sz w:val="24"/>
          <w:szCs w:val="24"/>
        </w:rPr>
        <w:t>/</w:t>
      </w:r>
      <w:r>
        <w:rPr>
          <w:bCs/>
          <w:i/>
          <w:color w:val="0070C0"/>
          <w:sz w:val="24"/>
          <w:szCs w:val="24"/>
        </w:rPr>
        <w:t>5</w:t>
      </w:r>
      <w:r>
        <w:rPr>
          <w:bCs/>
          <w:i/>
          <w:color w:val="0070C0"/>
          <w:sz w:val="24"/>
          <w:szCs w:val="24"/>
        </w:rPr>
        <w:t>/2023</w:t>
      </w:r>
    </w:p>
    <w:p w14:paraId="2AA5F1B2" w14:textId="77777777" w:rsidR="00360A61" w:rsidRDefault="00360A61" w:rsidP="00360A61">
      <w:pPr>
        <w:spacing w:after="0"/>
        <w:jc w:val="center"/>
        <w:rPr>
          <w:b/>
          <w:bCs/>
          <w:i/>
          <w:color w:val="00B050"/>
          <w:sz w:val="40"/>
          <w:szCs w:val="40"/>
          <w:u w:val="single"/>
        </w:rPr>
      </w:pPr>
    </w:p>
    <w:p w14:paraId="3B35FD2D" w14:textId="77777777" w:rsidR="00360A61" w:rsidRDefault="00360A61" w:rsidP="00360A61">
      <w:pPr>
        <w:spacing w:after="0"/>
        <w:jc w:val="center"/>
        <w:rPr>
          <w:b/>
          <w:bCs/>
          <w:i/>
          <w:color w:val="00B050"/>
          <w:sz w:val="40"/>
          <w:szCs w:val="40"/>
          <w:u w:val="single"/>
        </w:rPr>
      </w:pPr>
    </w:p>
    <w:p w14:paraId="213E7414" w14:textId="77777777" w:rsidR="00360A61" w:rsidRDefault="00360A61" w:rsidP="00360A61">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w:t>
      </w:r>
    </w:p>
    <w:p w14:paraId="73F7D6BD" w14:textId="77777777" w:rsidR="00360A61" w:rsidRDefault="00360A61" w:rsidP="00360A61">
      <w:pPr>
        <w:spacing w:after="0"/>
        <w:jc w:val="center"/>
        <w:rPr>
          <w:b/>
          <w:bCs/>
          <w:i/>
          <w:sz w:val="36"/>
          <w:szCs w:val="36"/>
          <w:u w:val="single"/>
        </w:rPr>
      </w:pPr>
      <w:r>
        <w:rPr>
          <w:b/>
          <w:bCs/>
          <w:i/>
          <w:sz w:val="36"/>
          <w:szCs w:val="36"/>
          <w:u w:val="single"/>
        </w:rPr>
        <w:t>Mission Statement:</w:t>
      </w:r>
    </w:p>
    <w:p w14:paraId="05F608B3" w14:textId="77777777" w:rsidR="00360A61" w:rsidRDefault="00360A61" w:rsidP="00360A61">
      <w:pPr>
        <w:jc w:val="center"/>
      </w:pPr>
    </w:p>
    <w:p w14:paraId="4AB86E0E" w14:textId="77777777" w:rsidR="00360A61" w:rsidRDefault="00360A61" w:rsidP="00360A61">
      <w:pPr>
        <w:spacing w:after="0"/>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is a community-wide, </w:t>
      </w:r>
    </w:p>
    <w:p w14:paraId="2062DD50" w14:textId="77777777" w:rsidR="00360A61" w:rsidRDefault="00360A61" w:rsidP="00360A61">
      <w:pPr>
        <w:spacing w:after="0"/>
        <w:jc w:val="center"/>
        <w:rPr>
          <w:b/>
          <w:bCs/>
          <w:sz w:val="36"/>
          <w:szCs w:val="36"/>
        </w:rPr>
      </w:pPr>
      <w:proofErr w:type="gramStart"/>
      <w:r>
        <w:rPr>
          <w:b/>
          <w:bCs/>
          <w:sz w:val="36"/>
          <w:szCs w:val="36"/>
        </w:rPr>
        <w:t>independent</w:t>
      </w:r>
      <w:proofErr w:type="gramEnd"/>
      <w:r>
        <w:rPr>
          <w:b/>
          <w:bCs/>
          <w:sz w:val="36"/>
          <w:szCs w:val="36"/>
        </w:rPr>
        <w:t xml:space="preserve"> and inclusive adult education program focusing on understanding Jewish relevancy to our lives by studying text most interesting to each participant.  </w:t>
      </w:r>
    </w:p>
    <w:p w14:paraId="0BD111D2" w14:textId="77777777" w:rsidR="00360A61" w:rsidRDefault="00360A61" w:rsidP="00360A61">
      <w:pPr>
        <w:jc w:val="center"/>
        <w:rPr>
          <w:b/>
          <w:bCs/>
          <w:sz w:val="36"/>
          <w:szCs w:val="36"/>
        </w:rPr>
      </w:pPr>
      <w:r>
        <w:rPr>
          <w:b/>
          <w:bCs/>
          <w:sz w:val="36"/>
          <w:szCs w:val="36"/>
        </w:rPr>
        <w:t>Through one-on-one discussion for 1 hour each week, friendships are forged between mentors and mentees.</w:t>
      </w:r>
    </w:p>
    <w:p w14:paraId="6EA54AE7" w14:textId="77777777" w:rsidR="00360A61" w:rsidRDefault="00360A61" w:rsidP="00360A61">
      <w:pPr>
        <w:jc w:val="center"/>
        <w:rPr>
          <w:b/>
          <w:bCs/>
          <w:i/>
          <w:iCs/>
          <w:sz w:val="36"/>
          <w:szCs w:val="36"/>
        </w:rPr>
      </w:pPr>
      <w:proofErr w:type="gramStart"/>
      <w:r>
        <w:rPr>
          <w:rFonts w:cs="Arial"/>
          <w:b/>
          <w:bCs/>
          <w:i/>
          <w:iCs/>
          <w:color w:val="222222"/>
          <w:sz w:val="36"/>
          <w:szCs w:val="36"/>
          <w:shd w:val="clear" w:color="auto" w:fill="FFFFFF"/>
        </w:rPr>
        <w:t>Partners in Torah has</w:t>
      </w:r>
      <w:proofErr w:type="gramEnd"/>
      <w:r>
        <w:rPr>
          <w:rFonts w:cs="Arial"/>
          <w:b/>
          <w:bCs/>
          <w:i/>
          <w:iCs/>
          <w:color w:val="222222"/>
          <w:sz w:val="36"/>
          <w:szCs w:val="36"/>
          <w:shd w:val="clear" w:color="auto" w:fill="FFFFFF"/>
        </w:rPr>
        <w:t xml:space="preserve"> proven to be effective at reclaiming the rich legacy of wisdom, inspiration, and guidance for many who have, until now, lacked access.</w:t>
      </w:r>
    </w:p>
    <w:p w14:paraId="563760CD" w14:textId="77777777" w:rsidR="00360A61" w:rsidRDefault="00360A61" w:rsidP="00360A61">
      <w:pPr>
        <w:jc w:val="center"/>
        <w:rPr>
          <w:b/>
          <w:bCs/>
          <w:color w:val="44546A" w:themeColor="text2"/>
          <w:sz w:val="44"/>
          <w:szCs w:val="44"/>
        </w:rPr>
      </w:pPr>
      <w:r>
        <w:rPr>
          <w:b/>
          <w:bCs/>
          <w:color w:val="44546A" w:themeColor="text2"/>
          <w:sz w:val="44"/>
          <w:szCs w:val="44"/>
        </w:rPr>
        <w:t xml:space="preserve">Welcome.  </w:t>
      </w:r>
    </w:p>
    <w:p w14:paraId="25896D12" w14:textId="77777777" w:rsidR="00360A61" w:rsidRDefault="00360A61" w:rsidP="00360A61">
      <w:pPr>
        <w:jc w:val="center"/>
        <w:rPr>
          <w:b/>
          <w:bCs/>
          <w:sz w:val="36"/>
          <w:szCs w:val="36"/>
        </w:rPr>
      </w:pPr>
      <w:r>
        <w:rPr>
          <w:b/>
          <w:bCs/>
          <w:sz w:val="36"/>
          <w:szCs w:val="36"/>
        </w:rPr>
        <w:t>Thank you for coming!</w:t>
      </w:r>
    </w:p>
    <w:p w14:paraId="242A01CA" w14:textId="77777777" w:rsidR="00360A61" w:rsidRDefault="00360A61" w:rsidP="00360A61">
      <w:pPr>
        <w:jc w:val="center"/>
        <w:rPr>
          <w:b/>
          <w:bCs/>
          <w:sz w:val="36"/>
          <w:szCs w:val="36"/>
        </w:rPr>
      </w:pPr>
    </w:p>
    <w:p w14:paraId="7A936956" w14:textId="77777777" w:rsidR="00360A61" w:rsidRDefault="00360A61" w:rsidP="00360A61">
      <w:pPr>
        <w:jc w:val="center"/>
        <w:rPr>
          <w:b/>
          <w:bCs/>
          <w:sz w:val="36"/>
          <w:szCs w:val="36"/>
        </w:rPr>
      </w:pPr>
      <w:r>
        <w:rPr>
          <w:b/>
          <w:bCs/>
          <w:sz w:val="36"/>
          <w:szCs w:val="36"/>
        </w:rPr>
        <w:t>Please encourage friends to join you in participating so that we may grow together as a community.</w:t>
      </w:r>
    </w:p>
    <w:p w14:paraId="76B39408" w14:textId="77777777" w:rsidR="00360A61" w:rsidRDefault="00360A61" w:rsidP="00D02AD4">
      <w:pPr>
        <w:ind w:firstLine="720"/>
        <w:jc w:val="both"/>
      </w:pPr>
    </w:p>
    <w:p w14:paraId="6242DD2E" w14:textId="77777777" w:rsidR="00360A61" w:rsidRDefault="00360A61" w:rsidP="00D02AD4">
      <w:pPr>
        <w:ind w:firstLine="720"/>
        <w:jc w:val="both"/>
      </w:pPr>
    </w:p>
    <w:p w14:paraId="60488D3B" w14:textId="77777777" w:rsidR="00360A61" w:rsidRDefault="00360A61" w:rsidP="00D02AD4">
      <w:pPr>
        <w:ind w:firstLine="720"/>
        <w:jc w:val="both"/>
      </w:pPr>
    </w:p>
    <w:p w14:paraId="3A2C2BAB" w14:textId="77777777" w:rsidR="00360A61" w:rsidRDefault="00360A61" w:rsidP="00D02AD4">
      <w:pPr>
        <w:ind w:firstLine="720"/>
        <w:jc w:val="both"/>
      </w:pPr>
    </w:p>
    <w:p w14:paraId="4B93FF8F" w14:textId="77777777" w:rsidR="00360A61" w:rsidRDefault="00360A61" w:rsidP="00D02AD4">
      <w:pPr>
        <w:ind w:firstLine="720"/>
        <w:jc w:val="both"/>
      </w:pPr>
    </w:p>
    <w:p w14:paraId="0BC0372D" w14:textId="47AE852E" w:rsidR="004F2455" w:rsidRPr="00360A61" w:rsidRDefault="008C0031" w:rsidP="00D02AD4">
      <w:pPr>
        <w:ind w:firstLine="720"/>
        <w:jc w:val="both"/>
        <w:rPr>
          <w:sz w:val="32"/>
          <w:szCs w:val="32"/>
        </w:rPr>
      </w:pPr>
      <w:r w:rsidRPr="00360A61">
        <w:rPr>
          <w:sz w:val="32"/>
          <w:szCs w:val="32"/>
        </w:rPr>
        <w:lastRenderedPageBreak/>
        <w:t xml:space="preserve">This </w:t>
      </w:r>
      <w:r w:rsidR="001411D4" w:rsidRPr="00360A61">
        <w:rPr>
          <w:sz w:val="32"/>
          <w:szCs w:val="32"/>
        </w:rPr>
        <w:t>coming Thursday,</w:t>
      </w:r>
      <w:r w:rsidRPr="00360A61">
        <w:rPr>
          <w:sz w:val="32"/>
          <w:szCs w:val="32"/>
        </w:rPr>
        <w:t xml:space="preserve"> </w:t>
      </w:r>
      <w:r w:rsidR="007537EC" w:rsidRPr="00360A61">
        <w:rPr>
          <w:sz w:val="32"/>
          <w:szCs w:val="32"/>
        </w:rPr>
        <w:t xml:space="preserve">July 6, </w:t>
      </w:r>
      <w:r w:rsidRPr="00360A61">
        <w:rPr>
          <w:sz w:val="32"/>
          <w:szCs w:val="32"/>
        </w:rPr>
        <w:t xml:space="preserve">we </w:t>
      </w:r>
      <w:r w:rsidR="001411D4" w:rsidRPr="00360A61">
        <w:rPr>
          <w:sz w:val="32"/>
          <w:szCs w:val="32"/>
        </w:rPr>
        <w:t xml:space="preserve">will </w:t>
      </w:r>
      <w:r w:rsidRPr="00360A61">
        <w:rPr>
          <w:sz w:val="32"/>
          <w:szCs w:val="32"/>
        </w:rPr>
        <w:t>observ</w:t>
      </w:r>
      <w:r w:rsidR="001411D4" w:rsidRPr="00360A61">
        <w:rPr>
          <w:sz w:val="32"/>
          <w:szCs w:val="32"/>
        </w:rPr>
        <w:t>e</w:t>
      </w:r>
      <w:r w:rsidRPr="00360A61">
        <w:rPr>
          <w:sz w:val="32"/>
          <w:szCs w:val="32"/>
        </w:rPr>
        <w:t xml:space="preserve"> the fast of the 17</w:t>
      </w:r>
      <w:r w:rsidRPr="00360A61">
        <w:rPr>
          <w:sz w:val="32"/>
          <w:szCs w:val="32"/>
          <w:vertAlign w:val="superscript"/>
        </w:rPr>
        <w:t>th</w:t>
      </w:r>
      <w:r w:rsidRPr="00360A61">
        <w:rPr>
          <w:sz w:val="32"/>
          <w:szCs w:val="32"/>
        </w:rPr>
        <w:t xml:space="preserve"> of Ta</w:t>
      </w:r>
      <w:r w:rsidR="00F36570" w:rsidRPr="00360A61">
        <w:rPr>
          <w:sz w:val="32"/>
          <w:szCs w:val="32"/>
        </w:rPr>
        <w:t>m</w:t>
      </w:r>
      <w:r w:rsidRPr="00360A61">
        <w:rPr>
          <w:sz w:val="32"/>
          <w:szCs w:val="32"/>
        </w:rPr>
        <w:t>muz, and</w:t>
      </w:r>
      <w:r w:rsidR="00F36570" w:rsidRPr="00360A61">
        <w:rPr>
          <w:sz w:val="32"/>
          <w:szCs w:val="32"/>
        </w:rPr>
        <w:t>,</w:t>
      </w:r>
      <w:r w:rsidRPr="00360A61">
        <w:rPr>
          <w:sz w:val="32"/>
          <w:szCs w:val="32"/>
        </w:rPr>
        <w:t xml:space="preserve"> </w:t>
      </w:r>
      <w:r w:rsidR="007537EC" w:rsidRPr="00360A61">
        <w:rPr>
          <w:sz w:val="32"/>
          <w:szCs w:val="32"/>
        </w:rPr>
        <w:t xml:space="preserve">in three weeks, </w:t>
      </w:r>
      <w:r w:rsidRPr="00360A61">
        <w:rPr>
          <w:sz w:val="32"/>
          <w:szCs w:val="32"/>
        </w:rPr>
        <w:t xml:space="preserve">on </w:t>
      </w:r>
      <w:r w:rsidR="001411D4" w:rsidRPr="00360A61">
        <w:rPr>
          <w:sz w:val="32"/>
          <w:szCs w:val="32"/>
        </w:rPr>
        <w:t>Thursday</w:t>
      </w:r>
      <w:r w:rsidRPr="00360A61">
        <w:rPr>
          <w:sz w:val="32"/>
          <w:szCs w:val="32"/>
        </w:rPr>
        <w:t xml:space="preserve">, </w:t>
      </w:r>
      <w:r w:rsidR="001411D4" w:rsidRPr="00360A61">
        <w:rPr>
          <w:sz w:val="32"/>
          <w:szCs w:val="32"/>
        </w:rPr>
        <w:t>July 27</w:t>
      </w:r>
      <w:r w:rsidR="001411D4" w:rsidRPr="00360A61">
        <w:rPr>
          <w:sz w:val="32"/>
          <w:szCs w:val="32"/>
          <w:vertAlign w:val="superscript"/>
        </w:rPr>
        <w:t>th</w:t>
      </w:r>
      <w:r w:rsidRPr="00360A61">
        <w:rPr>
          <w:sz w:val="32"/>
          <w:szCs w:val="32"/>
        </w:rPr>
        <w:t>, we will observe “</w:t>
      </w:r>
      <w:proofErr w:type="spellStart"/>
      <w:r w:rsidRPr="00360A61">
        <w:rPr>
          <w:sz w:val="32"/>
          <w:szCs w:val="32"/>
        </w:rPr>
        <w:t>Tisha</w:t>
      </w:r>
      <w:proofErr w:type="spellEnd"/>
      <w:r w:rsidRPr="00360A61">
        <w:rPr>
          <w:sz w:val="32"/>
          <w:szCs w:val="32"/>
        </w:rPr>
        <w:t xml:space="preserve"> </w:t>
      </w:r>
      <w:proofErr w:type="spellStart"/>
      <w:r w:rsidRPr="00360A61">
        <w:rPr>
          <w:sz w:val="32"/>
          <w:szCs w:val="32"/>
        </w:rPr>
        <w:t>b’Av</w:t>
      </w:r>
      <w:proofErr w:type="spellEnd"/>
      <w:r w:rsidRPr="00360A61">
        <w:rPr>
          <w:sz w:val="32"/>
          <w:szCs w:val="32"/>
        </w:rPr>
        <w:t>” the fast o</w:t>
      </w:r>
      <w:r w:rsidR="007537EC" w:rsidRPr="00360A61">
        <w:rPr>
          <w:sz w:val="32"/>
          <w:szCs w:val="32"/>
        </w:rPr>
        <w:t>f</w:t>
      </w:r>
      <w:r w:rsidRPr="00360A61">
        <w:rPr>
          <w:sz w:val="32"/>
          <w:szCs w:val="32"/>
        </w:rPr>
        <w:t xml:space="preserve"> the 9</w:t>
      </w:r>
      <w:r w:rsidRPr="00360A61">
        <w:rPr>
          <w:sz w:val="32"/>
          <w:szCs w:val="32"/>
          <w:vertAlign w:val="superscript"/>
        </w:rPr>
        <w:t>th</w:t>
      </w:r>
      <w:r w:rsidRPr="00360A61">
        <w:rPr>
          <w:sz w:val="32"/>
          <w:szCs w:val="32"/>
        </w:rPr>
        <w:t xml:space="preserve"> day of Av.</w:t>
      </w:r>
      <w:r w:rsidR="00930F77" w:rsidRPr="00360A61">
        <w:rPr>
          <w:sz w:val="32"/>
          <w:szCs w:val="32"/>
        </w:rPr>
        <w:t xml:space="preserve"> These</w:t>
      </w:r>
      <w:r w:rsidR="007537EC" w:rsidRPr="00360A61">
        <w:rPr>
          <w:sz w:val="32"/>
          <w:szCs w:val="32"/>
        </w:rPr>
        <w:t xml:space="preserve"> two</w:t>
      </w:r>
      <w:r w:rsidR="00930F77" w:rsidRPr="00360A61">
        <w:rPr>
          <w:sz w:val="32"/>
          <w:szCs w:val="32"/>
        </w:rPr>
        <w:t xml:space="preserve"> fasts are associated with the destruction of</w:t>
      </w:r>
      <w:r w:rsidR="007D0DD5" w:rsidRPr="00360A61">
        <w:rPr>
          <w:sz w:val="32"/>
          <w:szCs w:val="32"/>
        </w:rPr>
        <w:t xml:space="preserve"> </w:t>
      </w:r>
      <w:r w:rsidR="00C41C14" w:rsidRPr="00360A61">
        <w:rPr>
          <w:sz w:val="32"/>
          <w:szCs w:val="32"/>
        </w:rPr>
        <w:t>the</w:t>
      </w:r>
      <w:r w:rsidR="00930F77" w:rsidRPr="00360A61">
        <w:rPr>
          <w:sz w:val="32"/>
          <w:szCs w:val="32"/>
        </w:rPr>
        <w:t xml:space="preserve"> Holy Temples. On the 17</w:t>
      </w:r>
      <w:r w:rsidR="00930F77" w:rsidRPr="00360A61">
        <w:rPr>
          <w:sz w:val="32"/>
          <w:szCs w:val="32"/>
          <w:vertAlign w:val="superscript"/>
        </w:rPr>
        <w:t>th</w:t>
      </w:r>
      <w:r w:rsidR="00930F77" w:rsidRPr="00360A61">
        <w:rPr>
          <w:sz w:val="32"/>
          <w:szCs w:val="32"/>
        </w:rPr>
        <w:t xml:space="preserve"> day of Tam</w:t>
      </w:r>
      <w:r w:rsidR="008B07CB" w:rsidRPr="00360A61">
        <w:rPr>
          <w:sz w:val="32"/>
          <w:szCs w:val="32"/>
        </w:rPr>
        <w:t>m</w:t>
      </w:r>
      <w:r w:rsidR="00930F77" w:rsidRPr="00360A61">
        <w:rPr>
          <w:sz w:val="32"/>
          <w:szCs w:val="32"/>
        </w:rPr>
        <w:t xml:space="preserve">uz, </w:t>
      </w:r>
      <w:r w:rsidR="00F36570" w:rsidRPr="00360A61">
        <w:rPr>
          <w:sz w:val="32"/>
          <w:szCs w:val="32"/>
        </w:rPr>
        <w:t xml:space="preserve">Jerusalem’s </w:t>
      </w:r>
      <w:r w:rsidR="00930F77" w:rsidRPr="00360A61">
        <w:rPr>
          <w:sz w:val="32"/>
          <w:szCs w:val="32"/>
        </w:rPr>
        <w:t>walls were breached, and on the 9</w:t>
      </w:r>
      <w:r w:rsidR="00930F77" w:rsidRPr="00360A61">
        <w:rPr>
          <w:sz w:val="32"/>
          <w:szCs w:val="32"/>
          <w:vertAlign w:val="superscript"/>
        </w:rPr>
        <w:t>th</w:t>
      </w:r>
      <w:r w:rsidR="00930F77" w:rsidRPr="00360A61">
        <w:rPr>
          <w:sz w:val="32"/>
          <w:szCs w:val="32"/>
        </w:rPr>
        <w:t xml:space="preserve"> of Av</w:t>
      </w:r>
      <w:r w:rsidR="00F36570" w:rsidRPr="00360A61">
        <w:rPr>
          <w:sz w:val="32"/>
          <w:szCs w:val="32"/>
        </w:rPr>
        <w:t xml:space="preserve">, </w:t>
      </w:r>
      <w:r w:rsidR="001408B7" w:rsidRPr="00360A61">
        <w:rPr>
          <w:sz w:val="32"/>
          <w:szCs w:val="32"/>
        </w:rPr>
        <w:t>490</w:t>
      </w:r>
      <w:r w:rsidR="00F36570" w:rsidRPr="00360A61">
        <w:rPr>
          <w:sz w:val="32"/>
          <w:szCs w:val="32"/>
        </w:rPr>
        <w:t xml:space="preserve"> years apart,</w:t>
      </w:r>
      <w:r w:rsidR="00930F77" w:rsidRPr="00360A61">
        <w:rPr>
          <w:sz w:val="32"/>
          <w:szCs w:val="32"/>
        </w:rPr>
        <w:t xml:space="preserve"> both Holy Temples were destroyed. </w:t>
      </w:r>
      <w:r w:rsidR="007D0DD5" w:rsidRPr="00360A61">
        <w:rPr>
          <w:sz w:val="32"/>
          <w:szCs w:val="32"/>
        </w:rPr>
        <w:t xml:space="preserve">During the three weeks between these two fasts, </w:t>
      </w:r>
      <w:r w:rsidR="00AF74CD" w:rsidRPr="00360A61">
        <w:rPr>
          <w:sz w:val="32"/>
          <w:szCs w:val="32"/>
        </w:rPr>
        <w:t xml:space="preserve">the Sages have instituted laws of mourning to help us feel </w:t>
      </w:r>
      <w:r w:rsidR="00F36570" w:rsidRPr="00360A61">
        <w:rPr>
          <w:sz w:val="32"/>
          <w:szCs w:val="32"/>
        </w:rPr>
        <w:t xml:space="preserve">this great, indeed, overwhelming, </w:t>
      </w:r>
      <w:proofErr w:type="gramStart"/>
      <w:r w:rsidR="00AF74CD" w:rsidRPr="00360A61">
        <w:rPr>
          <w:sz w:val="32"/>
          <w:szCs w:val="32"/>
        </w:rPr>
        <w:t>loss</w:t>
      </w:r>
      <w:proofErr w:type="gramEnd"/>
      <w:r w:rsidR="00AF74CD" w:rsidRPr="00360A61">
        <w:rPr>
          <w:sz w:val="32"/>
          <w:szCs w:val="32"/>
        </w:rPr>
        <w:t xml:space="preserve">. </w:t>
      </w:r>
      <w:r w:rsidR="00D02AD4" w:rsidRPr="00360A61">
        <w:rPr>
          <w:sz w:val="32"/>
          <w:szCs w:val="32"/>
        </w:rPr>
        <w:t xml:space="preserve">Because of the special laws pertaining to </w:t>
      </w:r>
      <w:r w:rsidR="00F36570" w:rsidRPr="00360A61">
        <w:rPr>
          <w:sz w:val="32"/>
          <w:szCs w:val="32"/>
        </w:rPr>
        <w:t>this period</w:t>
      </w:r>
      <w:r w:rsidR="00D02AD4" w:rsidRPr="00360A61">
        <w:rPr>
          <w:sz w:val="32"/>
          <w:szCs w:val="32"/>
        </w:rPr>
        <w:t xml:space="preserve">, </w:t>
      </w:r>
      <w:r w:rsidR="00F36570" w:rsidRPr="00360A61">
        <w:rPr>
          <w:sz w:val="32"/>
          <w:szCs w:val="32"/>
        </w:rPr>
        <w:t>it is</w:t>
      </w:r>
      <w:r w:rsidR="00D02AD4" w:rsidRPr="00360A61">
        <w:rPr>
          <w:sz w:val="32"/>
          <w:szCs w:val="32"/>
        </w:rPr>
        <w:t xml:space="preserve"> referred to as “The Three Weeks.” </w:t>
      </w:r>
    </w:p>
    <w:p w14:paraId="6B80B9E6" w14:textId="64BA0F94" w:rsidR="002254CF" w:rsidRPr="00360A61" w:rsidRDefault="00F36570" w:rsidP="00D02AD4">
      <w:pPr>
        <w:ind w:firstLine="720"/>
        <w:jc w:val="both"/>
        <w:rPr>
          <w:sz w:val="32"/>
          <w:szCs w:val="32"/>
        </w:rPr>
      </w:pPr>
      <w:r w:rsidRPr="00360A61">
        <w:rPr>
          <w:sz w:val="32"/>
          <w:szCs w:val="32"/>
        </w:rPr>
        <w:t xml:space="preserve">Based on the verse in Lamentations (1:3) written by Jeremiah the Prophet, </w:t>
      </w:r>
      <w:r w:rsidR="007537EC" w:rsidRPr="00360A61">
        <w:rPr>
          <w:sz w:val="32"/>
          <w:szCs w:val="32"/>
        </w:rPr>
        <w:t xml:space="preserve">in Hebrew, </w:t>
      </w:r>
      <w:r w:rsidRPr="00360A61">
        <w:rPr>
          <w:sz w:val="32"/>
          <w:szCs w:val="32"/>
        </w:rPr>
        <w:t xml:space="preserve">this period is </w:t>
      </w:r>
      <w:proofErr w:type="gramStart"/>
      <w:r w:rsidRPr="00360A61">
        <w:rPr>
          <w:sz w:val="32"/>
          <w:szCs w:val="32"/>
        </w:rPr>
        <w:t xml:space="preserve">called </w:t>
      </w:r>
      <w:r w:rsidR="007537EC" w:rsidRPr="00360A61">
        <w:rPr>
          <w:rFonts w:hint="cs"/>
          <w:sz w:val="32"/>
          <w:szCs w:val="32"/>
          <w:rtl/>
        </w:rPr>
        <w:t xml:space="preserve"> </w:t>
      </w:r>
      <w:r w:rsidR="004F2455" w:rsidRPr="00360A61">
        <w:rPr>
          <w:rFonts w:cs="David" w:hint="cs"/>
          <w:sz w:val="32"/>
          <w:szCs w:val="32"/>
          <w:rtl/>
        </w:rPr>
        <w:t>בין</w:t>
      </w:r>
      <w:proofErr w:type="gramEnd"/>
      <w:r w:rsidR="004F2455" w:rsidRPr="00360A61">
        <w:rPr>
          <w:rFonts w:cs="David" w:hint="cs"/>
          <w:sz w:val="32"/>
          <w:szCs w:val="32"/>
          <w:rtl/>
        </w:rPr>
        <w:t xml:space="preserve"> המצרים</w:t>
      </w:r>
      <w:r w:rsidR="004F2455" w:rsidRPr="00360A61">
        <w:rPr>
          <w:sz w:val="32"/>
          <w:szCs w:val="32"/>
        </w:rPr>
        <w:t>-</w:t>
      </w:r>
      <w:r w:rsidRPr="00360A61">
        <w:rPr>
          <w:sz w:val="32"/>
          <w:szCs w:val="32"/>
        </w:rPr>
        <w:t>“</w:t>
      </w:r>
      <w:r w:rsidR="004F2455" w:rsidRPr="00360A61">
        <w:rPr>
          <w:sz w:val="32"/>
          <w:szCs w:val="32"/>
        </w:rPr>
        <w:t>between the barriers</w:t>
      </w:r>
      <w:r w:rsidR="007537EC" w:rsidRPr="00360A61">
        <w:rPr>
          <w:sz w:val="32"/>
          <w:szCs w:val="32"/>
        </w:rPr>
        <w:t>.</w:t>
      </w:r>
      <w:r w:rsidR="004F2455" w:rsidRPr="00360A61">
        <w:rPr>
          <w:sz w:val="32"/>
          <w:szCs w:val="32"/>
        </w:rPr>
        <w:t xml:space="preserve">” </w:t>
      </w:r>
      <w:r w:rsidRPr="00360A61">
        <w:rPr>
          <w:sz w:val="32"/>
          <w:szCs w:val="32"/>
        </w:rPr>
        <w:t xml:space="preserve"> </w:t>
      </w:r>
    </w:p>
    <w:p w14:paraId="378552F0" w14:textId="3293E2B9" w:rsidR="00F617B0" w:rsidRPr="00360A61" w:rsidRDefault="00F617B0" w:rsidP="00F617B0">
      <w:pPr>
        <w:ind w:firstLine="720"/>
        <w:jc w:val="right"/>
        <w:rPr>
          <w:rFonts w:cs="David"/>
          <w:b/>
          <w:bCs/>
          <w:sz w:val="32"/>
          <w:szCs w:val="32"/>
        </w:rPr>
      </w:pPr>
      <w:r w:rsidRPr="00360A61">
        <w:rPr>
          <w:rFonts w:cs="David" w:hint="cs"/>
          <w:sz w:val="32"/>
          <w:szCs w:val="32"/>
          <w:rtl/>
        </w:rPr>
        <w:t>כָּל</w:t>
      </w:r>
      <w:r w:rsidRPr="00360A61">
        <w:rPr>
          <w:rFonts w:cs="David"/>
          <w:sz w:val="32"/>
          <w:szCs w:val="32"/>
          <w:rtl/>
        </w:rPr>
        <w:t xml:space="preserve"> </w:t>
      </w:r>
      <w:r w:rsidRPr="00360A61">
        <w:rPr>
          <w:rFonts w:cs="David" w:hint="cs"/>
          <w:sz w:val="32"/>
          <w:szCs w:val="32"/>
          <w:rtl/>
        </w:rPr>
        <w:t>רֹדְפֶיהָ</w:t>
      </w:r>
      <w:r w:rsidRPr="00360A61">
        <w:rPr>
          <w:rFonts w:cs="David"/>
          <w:sz w:val="32"/>
          <w:szCs w:val="32"/>
          <w:rtl/>
        </w:rPr>
        <w:t xml:space="preserve"> </w:t>
      </w:r>
      <w:r w:rsidRPr="00360A61">
        <w:rPr>
          <w:rFonts w:cs="David" w:hint="cs"/>
          <w:sz w:val="32"/>
          <w:szCs w:val="32"/>
          <w:rtl/>
        </w:rPr>
        <w:t>הִשִּׂיגוּהָ</w:t>
      </w:r>
      <w:r w:rsidRPr="00360A61">
        <w:rPr>
          <w:rFonts w:cs="David"/>
          <w:sz w:val="32"/>
          <w:szCs w:val="32"/>
          <w:rtl/>
        </w:rPr>
        <w:t xml:space="preserve"> </w:t>
      </w:r>
      <w:r w:rsidRPr="00360A61">
        <w:rPr>
          <w:rFonts w:cs="David" w:hint="cs"/>
          <w:b/>
          <w:bCs/>
          <w:sz w:val="32"/>
          <w:szCs w:val="32"/>
          <w:rtl/>
        </w:rPr>
        <w:t>בֵּין</w:t>
      </w:r>
      <w:r w:rsidRPr="00360A61">
        <w:rPr>
          <w:rFonts w:cs="David"/>
          <w:b/>
          <w:bCs/>
          <w:sz w:val="32"/>
          <w:szCs w:val="32"/>
          <w:rtl/>
        </w:rPr>
        <w:t xml:space="preserve"> </w:t>
      </w:r>
      <w:r w:rsidRPr="00360A61">
        <w:rPr>
          <w:rFonts w:cs="David" w:hint="cs"/>
          <w:b/>
          <w:bCs/>
          <w:sz w:val="32"/>
          <w:szCs w:val="32"/>
          <w:rtl/>
        </w:rPr>
        <w:t>הַמְּצָרִים</w:t>
      </w:r>
    </w:p>
    <w:p w14:paraId="006D0F06" w14:textId="77777777" w:rsidR="00F617B0" w:rsidRPr="00360A61" w:rsidRDefault="00F617B0" w:rsidP="00D02AD4">
      <w:pPr>
        <w:ind w:firstLine="720"/>
        <w:jc w:val="both"/>
        <w:rPr>
          <w:sz w:val="32"/>
          <w:szCs w:val="32"/>
        </w:rPr>
      </w:pPr>
      <w:r w:rsidRPr="00360A61">
        <w:rPr>
          <w:sz w:val="32"/>
          <w:szCs w:val="32"/>
        </w:rPr>
        <w:t xml:space="preserve">3) </w:t>
      </w:r>
      <w:proofErr w:type="gramStart"/>
      <w:r w:rsidRPr="00360A61">
        <w:rPr>
          <w:i/>
          <w:iCs/>
          <w:sz w:val="32"/>
          <w:szCs w:val="32"/>
        </w:rPr>
        <w:t>all</w:t>
      </w:r>
      <w:proofErr w:type="gramEnd"/>
      <w:r w:rsidRPr="00360A61">
        <w:rPr>
          <w:i/>
          <w:iCs/>
          <w:sz w:val="32"/>
          <w:szCs w:val="32"/>
        </w:rPr>
        <w:t xml:space="preserve"> those who pursued her (</w:t>
      </w:r>
      <w:proofErr w:type="spellStart"/>
      <w:r w:rsidRPr="00360A61">
        <w:rPr>
          <w:i/>
          <w:iCs/>
          <w:sz w:val="32"/>
          <w:szCs w:val="32"/>
        </w:rPr>
        <w:t>Klal</w:t>
      </w:r>
      <w:proofErr w:type="spellEnd"/>
      <w:r w:rsidRPr="00360A61">
        <w:rPr>
          <w:i/>
          <w:iCs/>
          <w:sz w:val="32"/>
          <w:szCs w:val="32"/>
        </w:rPr>
        <w:t xml:space="preserve"> </w:t>
      </w:r>
      <w:proofErr w:type="spellStart"/>
      <w:r w:rsidRPr="00360A61">
        <w:rPr>
          <w:i/>
          <w:iCs/>
          <w:sz w:val="32"/>
          <w:szCs w:val="32"/>
        </w:rPr>
        <w:t>Yisroel</w:t>
      </w:r>
      <w:proofErr w:type="spellEnd"/>
      <w:r w:rsidRPr="00360A61">
        <w:rPr>
          <w:i/>
          <w:iCs/>
          <w:sz w:val="32"/>
          <w:szCs w:val="32"/>
        </w:rPr>
        <w:t xml:space="preserve">) caught up to her </w:t>
      </w:r>
      <w:r w:rsidRPr="00360A61">
        <w:rPr>
          <w:b/>
          <w:bCs/>
          <w:i/>
          <w:iCs/>
          <w:sz w:val="32"/>
          <w:szCs w:val="32"/>
        </w:rPr>
        <w:t>between the walls</w:t>
      </w:r>
      <w:r w:rsidRPr="00360A61">
        <w:rPr>
          <w:i/>
          <w:iCs/>
          <w:sz w:val="32"/>
          <w:szCs w:val="32"/>
        </w:rPr>
        <w:t>.”</w:t>
      </w:r>
    </w:p>
    <w:p w14:paraId="4468A291" w14:textId="229E0E24" w:rsidR="002254CF" w:rsidRPr="00360A61" w:rsidRDefault="002254CF" w:rsidP="00F617B0">
      <w:pPr>
        <w:ind w:firstLine="720"/>
        <w:jc w:val="both"/>
        <w:rPr>
          <w:sz w:val="32"/>
          <w:szCs w:val="32"/>
        </w:rPr>
      </w:pPr>
      <w:proofErr w:type="spellStart"/>
      <w:r w:rsidRPr="00360A61">
        <w:rPr>
          <w:sz w:val="32"/>
          <w:szCs w:val="32"/>
        </w:rPr>
        <w:t>Rashi</w:t>
      </w:r>
      <w:r w:rsidR="00F36570" w:rsidRPr="00360A61">
        <w:rPr>
          <w:sz w:val="32"/>
          <w:szCs w:val="32"/>
        </w:rPr>
        <w:t>’s</w:t>
      </w:r>
      <w:proofErr w:type="spellEnd"/>
      <w:r w:rsidRPr="00360A61">
        <w:rPr>
          <w:sz w:val="32"/>
          <w:szCs w:val="32"/>
        </w:rPr>
        <w:t xml:space="preserve"> commentary on Lamentations </w:t>
      </w:r>
      <w:r w:rsidR="00F617B0" w:rsidRPr="00360A61">
        <w:rPr>
          <w:sz w:val="32"/>
          <w:szCs w:val="32"/>
        </w:rPr>
        <w:t xml:space="preserve">explains. </w:t>
      </w:r>
      <w:r w:rsidRPr="00360A61">
        <w:rPr>
          <w:sz w:val="32"/>
          <w:szCs w:val="32"/>
        </w:rPr>
        <w:t xml:space="preserve"> </w:t>
      </w:r>
    </w:p>
    <w:p w14:paraId="3745CEEC" w14:textId="61850752" w:rsidR="00F617B0" w:rsidRPr="00360A61" w:rsidRDefault="00F617B0" w:rsidP="00F617B0">
      <w:pPr>
        <w:ind w:firstLine="720"/>
        <w:jc w:val="right"/>
        <w:rPr>
          <w:sz w:val="32"/>
          <w:szCs w:val="32"/>
        </w:rPr>
      </w:pPr>
      <w:r w:rsidRPr="00360A61">
        <w:rPr>
          <w:rFonts w:cs="David" w:hint="cs"/>
          <w:sz w:val="32"/>
          <w:szCs w:val="32"/>
          <w:rtl/>
        </w:rPr>
        <w:t>המצרים</w:t>
      </w:r>
      <w:r w:rsidRPr="00360A61">
        <w:rPr>
          <w:rFonts w:cs="David"/>
          <w:sz w:val="32"/>
          <w:szCs w:val="32"/>
          <w:rtl/>
        </w:rPr>
        <w:t xml:space="preserve"> - </w:t>
      </w:r>
      <w:r w:rsidRPr="00360A61">
        <w:rPr>
          <w:rFonts w:cs="David" w:hint="cs"/>
          <w:sz w:val="32"/>
          <w:szCs w:val="32"/>
          <w:rtl/>
        </w:rPr>
        <w:t>גבולים</w:t>
      </w:r>
      <w:r w:rsidRPr="00360A61">
        <w:rPr>
          <w:rFonts w:cs="David"/>
          <w:sz w:val="32"/>
          <w:szCs w:val="32"/>
          <w:rtl/>
        </w:rPr>
        <w:t xml:space="preserve"> </w:t>
      </w:r>
      <w:r w:rsidRPr="00360A61">
        <w:rPr>
          <w:rFonts w:cs="David" w:hint="cs"/>
          <w:sz w:val="32"/>
          <w:szCs w:val="32"/>
          <w:rtl/>
        </w:rPr>
        <w:t>של</w:t>
      </w:r>
      <w:r w:rsidRPr="00360A61">
        <w:rPr>
          <w:rFonts w:cs="David"/>
          <w:sz w:val="32"/>
          <w:szCs w:val="32"/>
          <w:rtl/>
        </w:rPr>
        <w:t xml:space="preserve"> </w:t>
      </w:r>
      <w:r w:rsidRPr="00360A61">
        <w:rPr>
          <w:rFonts w:cs="David" w:hint="cs"/>
          <w:sz w:val="32"/>
          <w:szCs w:val="32"/>
          <w:rtl/>
        </w:rPr>
        <w:t>שדה</w:t>
      </w:r>
      <w:r w:rsidRPr="00360A61">
        <w:rPr>
          <w:rFonts w:cs="David"/>
          <w:sz w:val="32"/>
          <w:szCs w:val="32"/>
          <w:rtl/>
        </w:rPr>
        <w:t xml:space="preserve"> </w:t>
      </w:r>
      <w:r w:rsidRPr="00360A61">
        <w:rPr>
          <w:rFonts w:cs="David" w:hint="cs"/>
          <w:sz w:val="32"/>
          <w:szCs w:val="32"/>
          <w:rtl/>
        </w:rPr>
        <w:t>וכרם</w:t>
      </w:r>
      <w:r w:rsidR="00F36570" w:rsidRPr="00360A61">
        <w:rPr>
          <w:rFonts w:cs="David" w:hint="cs"/>
          <w:sz w:val="32"/>
          <w:szCs w:val="32"/>
          <w:rtl/>
        </w:rPr>
        <w:t>.</w:t>
      </w:r>
      <w:r w:rsidRPr="00360A61">
        <w:rPr>
          <w:rFonts w:cs="David"/>
          <w:sz w:val="32"/>
          <w:szCs w:val="32"/>
          <w:rtl/>
        </w:rPr>
        <w:t xml:space="preserve"> </w:t>
      </w:r>
      <w:r w:rsidRPr="00360A61">
        <w:rPr>
          <w:rFonts w:cs="David" w:hint="cs"/>
          <w:sz w:val="32"/>
          <w:szCs w:val="32"/>
          <w:rtl/>
        </w:rPr>
        <w:t>ומדרש</w:t>
      </w:r>
      <w:r w:rsidRPr="00360A61">
        <w:rPr>
          <w:rFonts w:cs="David"/>
          <w:sz w:val="32"/>
          <w:szCs w:val="32"/>
          <w:rtl/>
        </w:rPr>
        <w:t xml:space="preserve"> </w:t>
      </w:r>
      <w:r w:rsidRPr="00360A61">
        <w:rPr>
          <w:rFonts w:cs="David" w:hint="cs"/>
          <w:sz w:val="32"/>
          <w:szCs w:val="32"/>
          <w:rtl/>
        </w:rPr>
        <w:t>אגדה</w:t>
      </w:r>
      <w:r w:rsidR="00F36570" w:rsidRPr="00360A61">
        <w:rPr>
          <w:rFonts w:cs="David" w:hint="cs"/>
          <w:sz w:val="32"/>
          <w:szCs w:val="32"/>
          <w:rtl/>
        </w:rPr>
        <w:t>:</w:t>
      </w:r>
      <w:r w:rsidRPr="00360A61">
        <w:rPr>
          <w:rFonts w:cs="David"/>
          <w:sz w:val="32"/>
          <w:szCs w:val="32"/>
          <w:rtl/>
        </w:rPr>
        <w:t xml:space="preserve"> </w:t>
      </w:r>
      <w:r w:rsidRPr="00360A61">
        <w:rPr>
          <w:rFonts w:cs="David" w:hint="cs"/>
          <w:sz w:val="32"/>
          <w:szCs w:val="32"/>
          <w:rtl/>
        </w:rPr>
        <w:t>בין</w:t>
      </w:r>
      <w:r w:rsidRPr="00360A61">
        <w:rPr>
          <w:rFonts w:cs="David"/>
          <w:sz w:val="32"/>
          <w:szCs w:val="32"/>
          <w:rtl/>
        </w:rPr>
        <w:t xml:space="preserve"> </w:t>
      </w:r>
      <w:r w:rsidRPr="00360A61">
        <w:rPr>
          <w:rFonts w:cs="David" w:hint="cs"/>
          <w:sz w:val="32"/>
          <w:szCs w:val="32"/>
          <w:rtl/>
        </w:rPr>
        <w:t>שבעה</w:t>
      </w:r>
      <w:r w:rsidRPr="00360A61">
        <w:rPr>
          <w:rFonts w:cs="David"/>
          <w:sz w:val="32"/>
          <w:szCs w:val="32"/>
          <w:rtl/>
        </w:rPr>
        <w:t xml:space="preserve"> </w:t>
      </w:r>
      <w:r w:rsidRPr="00360A61">
        <w:rPr>
          <w:rFonts w:cs="David" w:hint="cs"/>
          <w:sz w:val="32"/>
          <w:szCs w:val="32"/>
          <w:rtl/>
        </w:rPr>
        <w:t>עשר</w:t>
      </w:r>
      <w:r w:rsidRPr="00360A61">
        <w:rPr>
          <w:rFonts w:cs="David"/>
          <w:sz w:val="32"/>
          <w:szCs w:val="32"/>
          <w:rtl/>
        </w:rPr>
        <w:t xml:space="preserve"> </w:t>
      </w:r>
      <w:r w:rsidRPr="00360A61">
        <w:rPr>
          <w:rFonts w:cs="David" w:hint="cs"/>
          <w:sz w:val="32"/>
          <w:szCs w:val="32"/>
          <w:rtl/>
        </w:rPr>
        <w:t>בתמוז</w:t>
      </w:r>
      <w:r w:rsidRPr="00360A61">
        <w:rPr>
          <w:rFonts w:cs="David"/>
          <w:sz w:val="32"/>
          <w:szCs w:val="32"/>
          <w:rtl/>
        </w:rPr>
        <w:t xml:space="preserve"> </w:t>
      </w:r>
      <w:r w:rsidRPr="00360A61">
        <w:rPr>
          <w:rFonts w:cs="David" w:hint="cs"/>
          <w:sz w:val="32"/>
          <w:szCs w:val="32"/>
          <w:rtl/>
        </w:rPr>
        <w:t>לתשעה</w:t>
      </w:r>
      <w:r w:rsidRPr="00360A61">
        <w:rPr>
          <w:rFonts w:cs="David"/>
          <w:sz w:val="32"/>
          <w:szCs w:val="32"/>
          <w:rtl/>
        </w:rPr>
        <w:t xml:space="preserve"> </w:t>
      </w:r>
      <w:r w:rsidRPr="00360A61">
        <w:rPr>
          <w:rFonts w:cs="David" w:hint="cs"/>
          <w:sz w:val="32"/>
          <w:szCs w:val="32"/>
          <w:rtl/>
        </w:rPr>
        <w:t>באב</w:t>
      </w:r>
      <w:r w:rsidRPr="00360A61">
        <w:rPr>
          <w:sz w:val="32"/>
          <w:szCs w:val="32"/>
        </w:rPr>
        <w:t>:</w:t>
      </w:r>
    </w:p>
    <w:p w14:paraId="3BB98391" w14:textId="19C15263" w:rsidR="00B52718" w:rsidRPr="00360A61" w:rsidRDefault="00B52718" w:rsidP="00D02AD4">
      <w:pPr>
        <w:ind w:firstLine="720"/>
        <w:jc w:val="both"/>
        <w:rPr>
          <w:i/>
          <w:iCs/>
          <w:sz w:val="32"/>
          <w:szCs w:val="32"/>
        </w:rPr>
      </w:pPr>
      <w:proofErr w:type="gramStart"/>
      <w:r w:rsidRPr="00360A61">
        <w:rPr>
          <w:i/>
          <w:iCs/>
          <w:sz w:val="32"/>
          <w:szCs w:val="32"/>
        </w:rPr>
        <w:t>The boundaries of a field or vineyard.</w:t>
      </w:r>
      <w:proofErr w:type="gramEnd"/>
      <w:r w:rsidRPr="00360A61">
        <w:rPr>
          <w:i/>
          <w:iCs/>
          <w:sz w:val="32"/>
          <w:szCs w:val="32"/>
        </w:rPr>
        <w:t xml:space="preserve"> The Midrash adds that </w:t>
      </w:r>
      <w:r w:rsidR="002254CF" w:rsidRPr="00360A61">
        <w:rPr>
          <w:i/>
          <w:iCs/>
          <w:sz w:val="32"/>
          <w:szCs w:val="32"/>
        </w:rPr>
        <w:t>this also</w:t>
      </w:r>
      <w:r w:rsidRPr="00360A61">
        <w:rPr>
          <w:i/>
          <w:iCs/>
          <w:sz w:val="32"/>
          <w:szCs w:val="32"/>
        </w:rPr>
        <w:t xml:space="preserve"> </w:t>
      </w:r>
      <w:r w:rsidR="002254CF" w:rsidRPr="00360A61">
        <w:rPr>
          <w:i/>
          <w:iCs/>
          <w:sz w:val="32"/>
          <w:szCs w:val="32"/>
        </w:rPr>
        <w:t>refer</w:t>
      </w:r>
      <w:r w:rsidRPr="00360A61">
        <w:rPr>
          <w:i/>
          <w:iCs/>
          <w:sz w:val="32"/>
          <w:szCs w:val="32"/>
        </w:rPr>
        <w:t>s</w:t>
      </w:r>
      <w:r w:rsidR="002254CF" w:rsidRPr="00360A61">
        <w:rPr>
          <w:i/>
          <w:iCs/>
          <w:sz w:val="32"/>
          <w:szCs w:val="32"/>
        </w:rPr>
        <w:t xml:space="preserve"> to the three weeks between the 17</w:t>
      </w:r>
      <w:r w:rsidR="002254CF" w:rsidRPr="00360A61">
        <w:rPr>
          <w:i/>
          <w:iCs/>
          <w:sz w:val="32"/>
          <w:szCs w:val="32"/>
          <w:vertAlign w:val="superscript"/>
        </w:rPr>
        <w:t>th</w:t>
      </w:r>
      <w:r w:rsidR="002254CF" w:rsidRPr="00360A61">
        <w:rPr>
          <w:i/>
          <w:iCs/>
          <w:sz w:val="32"/>
          <w:szCs w:val="32"/>
        </w:rPr>
        <w:t xml:space="preserve"> of </w:t>
      </w:r>
      <w:proofErr w:type="spellStart"/>
      <w:r w:rsidR="002254CF" w:rsidRPr="00360A61">
        <w:rPr>
          <w:i/>
          <w:iCs/>
          <w:sz w:val="32"/>
          <w:szCs w:val="32"/>
        </w:rPr>
        <w:t>Tamuz</w:t>
      </w:r>
      <w:proofErr w:type="spellEnd"/>
      <w:r w:rsidR="002254CF" w:rsidRPr="00360A61">
        <w:rPr>
          <w:i/>
          <w:iCs/>
          <w:sz w:val="32"/>
          <w:szCs w:val="32"/>
        </w:rPr>
        <w:t xml:space="preserve"> and </w:t>
      </w:r>
      <w:proofErr w:type="spellStart"/>
      <w:r w:rsidR="002254CF" w:rsidRPr="00360A61">
        <w:rPr>
          <w:i/>
          <w:iCs/>
          <w:sz w:val="32"/>
          <w:szCs w:val="32"/>
        </w:rPr>
        <w:t>Tisha</w:t>
      </w:r>
      <w:proofErr w:type="spellEnd"/>
      <w:r w:rsidR="002254CF" w:rsidRPr="00360A61">
        <w:rPr>
          <w:i/>
          <w:iCs/>
          <w:sz w:val="32"/>
          <w:szCs w:val="32"/>
        </w:rPr>
        <w:t xml:space="preserve"> B’-Av. </w:t>
      </w:r>
    </w:p>
    <w:p w14:paraId="6CE809EF" w14:textId="4955B591" w:rsidR="002254CF" w:rsidRPr="00360A61" w:rsidRDefault="002254CF" w:rsidP="00F21CAB">
      <w:pPr>
        <w:ind w:firstLine="720"/>
        <w:jc w:val="both"/>
        <w:rPr>
          <w:sz w:val="32"/>
          <w:szCs w:val="32"/>
        </w:rPr>
      </w:pPr>
      <w:r w:rsidRPr="00360A61">
        <w:rPr>
          <w:sz w:val="32"/>
          <w:szCs w:val="32"/>
        </w:rPr>
        <w:t>These two days represent two confining walls, like bookends</w:t>
      </w:r>
      <w:r w:rsidR="008B07CB" w:rsidRPr="00360A61">
        <w:rPr>
          <w:sz w:val="32"/>
          <w:szCs w:val="32"/>
        </w:rPr>
        <w:t>,</w:t>
      </w:r>
      <w:r w:rsidRPr="00360A61">
        <w:rPr>
          <w:sz w:val="32"/>
          <w:szCs w:val="32"/>
        </w:rPr>
        <w:t xml:space="preserve"> </w:t>
      </w:r>
      <w:r w:rsidR="00F36570" w:rsidRPr="00360A61">
        <w:rPr>
          <w:sz w:val="32"/>
          <w:szCs w:val="32"/>
        </w:rPr>
        <w:t xml:space="preserve">that </w:t>
      </w:r>
      <w:r w:rsidRPr="00360A61">
        <w:rPr>
          <w:sz w:val="32"/>
          <w:szCs w:val="32"/>
        </w:rPr>
        <w:t xml:space="preserve">mark the beginning and end of </w:t>
      </w:r>
      <w:r w:rsidR="00F36570" w:rsidRPr="00360A61">
        <w:rPr>
          <w:sz w:val="32"/>
          <w:szCs w:val="32"/>
        </w:rPr>
        <w:t xml:space="preserve">this </w:t>
      </w:r>
      <w:r w:rsidRPr="00360A61">
        <w:rPr>
          <w:sz w:val="32"/>
          <w:szCs w:val="32"/>
        </w:rPr>
        <w:t>tragic and difficult time. In</w:t>
      </w:r>
      <w:r w:rsidR="00B52718" w:rsidRPr="00360A61">
        <w:rPr>
          <w:sz w:val="32"/>
          <w:szCs w:val="32"/>
        </w:rPr>
        <w:t>deed,</w:t>
      </w:r>
      <w:r w:rsidRPr="00360A61">
        <w:rPr>
          <w:sz w:val="32"/>
          <w:szCs w:val="32"/>
        </w:rPr>
        <w:t xml:space="preserve"> when we look back in Jewish history, we notice an inordinate </w:t>
      </w:r>
      <w:r w:rsidR="00AE1B71" w:rsidRPr="00360A61">
        <w:rPr>
          <w:sz w:val="32"/>
          <w:szCs w:val="32"/>
        </w:rPr>
        <w:t>number</w:t>
      </w:r>
      <w:r w:rsidRPr="00360A61">
        <w:rPr>
          <w:sz w:val="32"/>
          <w:szCs w:val="32"/>
        </w:rPr>
        <w:t xml:space="preserve"> of tragedies that occurred on</w:t>
      </w:r>
      <w:r w:rsidR="009461BD" w:rsidRPr="00360A61">
        <w:rPr>
          <w:sz w:val="32"/>
          <w:szCs w:val="32"/>
        </w:rPr>
        <w:t>,</w:t>
      </w:r>
      <w:r w:rsidRPr="00360A61">
        <w:rPr>
          <w:sz w:val="32"/>
          <w:szCs w:val="32"/>
        </w:rPr>
        <w:t xml:space="preserve"> </w:t>
      </w:r>
      <w:r w:rsidR="00F21CAB" w:rsidRPr="00360A61">
        <w:rPr>
          <w:sz w:val="32"/>
          <w:szCs w:val="32"/>
        </w:rPr>
        <w:t xml:space="preserve">and within, </w:t>
      </w:r>
      <w:r w:rsidRPr="00360A61">
        <w:rPr>
          <w:sz w:val="32"/>
          <w:szCs w:val="32"/>
        </w:rPr>
        <w:t xml:space="preserve">these two dates. </w:t>
      </w:r>
    </w:p>
    <w:p w14:paraId="1CD1F9DB" w14:textId="2582FBB4" w:rsidR="002254CF" w:rsidRPr="00360A61" w:rsidRDefault="002254CF" w:rsidP="00B52718">
      <w:pPr>
        <w:ind w:firstLine="720"/>
        <w:jc w:val="both"/>
        <w:rPr>
          <w:sz w:val="32"/>
          <w:szCs w:val="32"/>
        </w:rPr>
      </w:pPr>
      <w:r w:rsidRPr="00360A61">
        <w:rPr>
          <w:sz w:val="32"/>
          <w:szCs w:val="32"/>
        </w:rPr>
        <w:lastRenderedPageBreak/>
        <w:t xml:space="preserve">The </w:t>
      </w:r>
      <w:proofErr w:type="spellStart"/>
      <w:r w:rsidRPr="00360A61">
        <w:rPr>
          <w:sz w:val="32"/>
          <w:szCs w:val="32"/>
        </w:rPr>
        <w:t>Mishna</w:t>
      </w:r>
      <w:proofErr w:type="spellEnd"/>
      <w:r w:rsidRPr="00360A61">
        <w:rPr>
          <w:sz w:val="32"/>
          <w:szCs w:val="32"/>
        </w:rPr>
        <w:t xml:space="preserve"> in Tractate </w:t>
      </w:r>
      <w:proofErr w:type="spellStart"/>
      <w:r w:rsidRPr="00360A61">
        <w:rPr>
          <w:sz w:val="32"/>
          <w:szCs w:val="32"/>
        </w:rPr>
        <w:t>Taanit</w:t>
      </w:r>
      <w:proofErr w:type="spellEnd"/>
      <w:r w:rsidRPr="00360A61">
        <w:rPr>
          <w:sz w:val="32"/>
          <w:szCs w:val="32"/>
        </w:rPr>
        <w:t xml:space="preserve"> </w:t>
      </w:r>
      <w:r w:rsidR="00F21CAB" w:rsidRPr="00360A61">
        <w:rPr>
          <w:sz w:val="32"/>
          <w:szCs w:val="32"/>
        </w:rPr>
        <w:t xml:space="preserve">(26a) </w:t>
      </w:r>
      <w:r w:rsidRPr="00360A61">
        <w:rPr>
          <w:sz w:val="32"/>
          <w:szCs w:val="32"/>
        </w:rPr>
        <w:t xml:space="preserve">lists </w:t>
      </w:r>
      <w:r w:rsidR="009461BD" w:rsidRPr="00360A61">
        <w:rPr>
          <w:sz w:val="32"/>
          <w:szCs w:val="32"/>
        </w:rPr>
        <w:t xml:space="preserve">five </w:t>
      </w:r>
      <w:r w:rsidRPr="00360A61">
        <w:rPr>
          <w:sz w:val="32"/>
          <w:szCs w:val="32"/>
        </w:rPr>
        <w:t>calamitous events that happened on the 17</w:t>
      </w:r>
      <w:r w:rsidRPr="00360A61">
        <w:rPr>
          <w:sz w:val="32"/>
          <w:szCs w:val="32"/>
          <w:vertAlign w:val="superscript"/>
        </w:rPr>
        <w:t>th</w:t>
      </w:r>
      <w:r w:rsidRPr="00360A61">
        <w:rPr>
          <w:sz w:val="32"/>
          <w:szCs w:val="32"/>
        </w:rPr>
        <w:t xml:space="preserve"> of Tam</w:t>
      </w:r>
      <w:r w:rsidR="008B07CB" w:rsidRPr="00360A61">
        <w:rPr>
          <w:sz w:val="32"/>
          <w:szCs w:val="32"/>
        </w:rPr>
        <w:t>m</w:t>
      </w:r>
      <w:r w:rsidRPr="00360A61">
        <w:rPr>
          <w:sz w:val="32"/>
          <w:szCs w:val="32"/>
        </w:rPr>
        <w:t xml:space="preserve">uz, and </w:t>
      </w:r>
      <w:r w:rsidR="009461BD" w:rsidRPr="00360A61">
        <w:rPr>
          <w:sz w:val="32"/>
          <w:szCs w:val="32"/>
        </w:rPr>
        <w:t xml:space="preserve">five </w:t>
      </w:r>
      <w:r w:rsidRPr="00360A61">
        <w:rPr>
          <w:sz w:val="32"/>
          <w:szCs w:val="32"/>
        </w:rPr>
        <w:t>calamitous events that occurred on the 9</w:t>
      </w:r>
      <w:r w:rsidRPr="00360A61">
        <w:rPr>
          <w:sz w:val="32"/>
          <w:szCs w:val="32"/>
          <w:vertAlign w:val="superscript"/>
        </w:rPr>
        <w:t>th</w:t>
      </w:r>
      <w:r w:rsidRPr="00360A61">
        <w:rPr>
          <w:sz w:val="32"/>
          <w:szCs w:val="32"/>
        </w:rPr>
        <w:t xml:space="preserve"> of Av. </w:t>
      </w:r>
    </w:p>
    <w:p w14:paraId="2BDB5C5A" w14:textId="13055704" w:rsidR="002254CF" w:rsidRPr="00360A61" w:rsidRDefault="002254CF" w:rsidP="002254CF">
      <w:pPr>
        <w:jc w:val="both"/>
        <w:rPr>
          <w:sz w:val="32"/>
          <w:szCs w:val="32"/>
        </w:rPr>
      </w:pPr>
      <w:r w:rsidRPr="00360A61">
        <w:rPr>
          <w:sz w:val="32"/>
          <w:szCs w:val="32"/>
        </w:rPr>
        <w:t>The five events that occurred on the 17</w:t>
      </w:r>
      <w:r w:rsidRPr="00360A61">
        <w:rPr>
          <w:sz w:val="32"/>
          <w:szCs w:val="32"/>
          <w:vertAlign w:val="superscript"/>
        </w:rPr>
        <w:t>th</w:t>
      </w:r>
      <w:r w:rsidRPr="00360A61">
        <w:rPr>
          <w:sz w:val="32"/>
          <w:szCs w:val="32"/>
        </w:rPr>
        <w:t xml:space="preserve"> of Tam</w:t>
      </w:r>
      <w:r w:rsidR="00014EB4" w:rsidRPr="00360A61">
        <w:rPr>
          <w:sz w:val="32"/>
          <w:szCs w:val="32"/>
        </w:rPr>
        <w:t>m</w:t>
      </w:r>
      <w:r w:rsidRPr="00360A61">
        <w:rPr>
          <w:sz w:val="32"/>
          <w:szCs w:val="32"/>
        </w:rPr>
        <w:t xml:space="preserve">uz are: </w:t>
      </w:r>
    </w:p>
    <w:p w14:paraId="1972BF64" w14:textId="35C9F851" w:rsidR="002254CF" w:rsidRPr="00360A61" w:rsidRDefault="002254CF" w:rsidP="002254CF">
      <w:pPr>
        <w:pStyle w:val="ListParagraph"/>
        <w:numPr>
          <w:ilvl w:val="0"/>
          <w:numId w:val="1"/>
        </w:numPr>
        <w:jc w:val="both"/>
        <w:rPr>
          <w:sz w:val="32"/>
          <w:szCs w:val="32"/>
        </w:rPr>
      </w:pPr>
      <w:r w:rsidRPr="00360A61">
        <w:rPr>
          <w:sz w:val="32"/>
          <w:szCs w:val="32"/>
        </w:rPr>
        <w:t xml:space="preserve">Moshe broke the tablets </w:t>
      </w:r>
      <w:r w:rsidR="009461BD" w:rsidRPr="00360A61">
        <w:rPr>
          <w:sz w:val="32"/>
          <w:szCs w:val="32"/>
        </w:rPr>
        <w:t xml:space="preserve">containing </w:t>
      </w:r>
      <w:r w:rsidRPr="00360A61">
        <w:rPr>
          <w:sz w:val="32"/>
          <w:szCs w:val="32"/>
        </w:rPr>
        <w:t>the 10 commandments</w:t>
      </w:r>
      <w:r w:rsidR="00014EB4" w:rsidRPr="00360A61">
        <w:rPr>
          <w:sz w:val="32"/>
          <w:szCs w:val="32"/>
        </w:rPr>
        <w:t>.</w:t>
      </w:r>
    </w:p>
    <w:p w14:paraId="29EA411C" w14:textId="77777777" w:rsidR="00A260FD" w:rsidRPr="00360A61" w:rsidRDefault="00A260FD" w:rsidP="00A260FD">
      <w:pPr>
        <w:pStyle w:val="ListParagraph"/>
        <w:numPr>
          <w:ilvl w:val="0"/>
          <w:numId w:val="1"/>
        </w:numPr>
        <w:jc w:val="both"/>
        <w:rPr>
          <w:color w:val="FF0000"/>
          <w:sz w:val="32"/>
          <w:szCs w:val="32"/>
        </w:rPr>
      </w:pPr>
      <w:r w:rsidRPr="00360A61">
        <w:rPr>
          <w:sz w:val="32"/>
          <w:szCs w:val="32"/>
        </w:rPr>
        <w:t>The walls of the city of Jerusalem were breached during the first and second Holy Temples.</w:t>
      </w:r>
    </w:p>
    <w:p w14:paraId="50EDF566" w14:textId="2ABF1079" w:rsidR="00A260FD" w:rsidRPr="00360A61" w:rsidRDefault="00A260FD" w:rsidP="00A260FD">
      <w:pPr>
        <w:pStyle w:val="ListParagraph"/>
        <w:numPr>
          <w:ilvl w:val="0"/>
          <w:numId w:val="1"/>
        </w:numPr>
        <w:jc w:val="both"/>
        <w:rPr>
          <w:sz w:val="32"/>
          <w:szCs w:val="32"/>
        </w:rPr>
      </w:pPr>
      <w:r w:rsidRPr="00360A61">
        <w:rPr>
          <w:sz w:val="32"/>
          <w:szCs w:val="32"/>
        </w:rPr>
        <w:t>They stopped bringing the daily morning and afternoon sacrifices.</w:t>
      </w:r>
      <w:r w:rsidRPr="00360A61">
        <w:rPr>
          <w:sz w:val="32"/>
          <w:szCs w:val="32"/>
        </w:rPr>
        <w:tab/>
      </w:r>
    </w:p>
    <w:p w14:paraId="28EFAE69" w14:textId="7EE7C666" w:rsidR="00A260FD" w:rsidRPr="00360A61" w:rsidRDefault="00A260FD" w:rsidP="00A260FD">
      <w:pPr>
        <w:pStyle w:val="ListParagraph"/>
        <w:numPr>
          <w:ilvl w:val="0"/>
          <w:numId w:val="1"/>
        </w:numPr>
        <w:jc w:val="both"/>
        <w:rPr>
          <w:sz w:val="32"/>
          <w:szCs w:val="32"/>
        </w:rPr>
      </w:pPr>
      <w:proofErr w:type="spellStart"/>
      <w:r w:rsidRPr="00360A61">
        <w:rPr>
          <w:sz w:val="32"/>
          <w:szCs w:val="32"/>
        </w:rPr>
        <w:t>Apustumus</w:t>
      </w:r>
      <w:proofErr w:type="spellEnd"/>
      <w:r w:rsidRPr="00360A61">
        <w:rPr>
          <w:sz w:val="32"/>
          <w:szCs w:val="32"/>
        </w:rPr>
        <w:t xml:space="preserve"> (a Roman official) burned a </w:t>
      </w:r>
      <w:proofErr w:type="spellStart"/>
      <w:r w:rsidRPr="00360A61">
        <w:rPr>
          <w:sz w:val="32"/>
          <w:szCs w:val="32"/>
        </w:rPr>
        <w:t>Sefer</w:t>
      </w:r>
      <w:proofErr w:type="spellEnd"/>
      <w:r w:rsidRPr="00360A61">
        <w:rPr>
          <w:sz w:val="32"/>
          <w:szCs w:val="32"/>
        </w:rPr>
        <w:t xml:space="preserve"> Torah</w:t>
      </w:r>
      <w:r w:rsidR="00014EB4" w:rsidRPr="00360A61">
        <w:rPr>
          <w:sz w:val="32"/>
          <w:szCs w:val="32"/>
        </w:rPr>
        <w:t>.</w:t>
      </w:r>
    </w:p>
    <w:p w14:paraId="1ACC47C6" w14:textId="027F96BF" w:rsidR="00A260FD" w:rsidRPr="00360A61" w:rsidRDefault="00A260FD" w:rsidP="008B07CB">
      <w:pPr>
        <w:pStyle w:val="ListParagraph"/>
        <w:numPr>
          <w:ilvl w:val="0"/>
          <w:numId w:val="1"/>
        </w:numPr>
        <w:jc w:val="both"/>
        <w:rPr>
          <w:sz w:val="32"/>
          <w:szCs w:val="32"/>
        </w:rPr>
      </w:pPr>
      <w:proofErr w:type="spellStart"/>
      <w:r w:rsidRPr="00360A61">
        <w:rPr>
          <w:sz w:val="32"/>
          <w:szCs w:val="32"/>
        </w:rPr>
        <w:t>Menashe</w:t>
      </w:r>
      <w:proofErr w:type="spellEnd"/>
      <w:r w:rsidRPr="00360A61">
        <w:rPr>
          <w:sz w:val="32"/>
          <w:szCs w:val="32"/>
        </w:rPr>
        <w:t>, one of the Kings of Judah, brought a graven image into the sanctuary of the Holy Temple.</w:t>
      </w:r>
    </w:p>
    <w:p w14:paraId="043688D3" w14:textId="536A973D" w:rsidR="00A260FD" w:rsidRPr="00360A61" w:rsidRDefault="00A260FD" w:rsidP="000F1D8C">
      <w:pPr>
        <w:ind w:firstLine="360"/>
        <w:jc w:val="both"/>
        <w:rPr>
          <w:sz w:val="32"/>
          <w:szCs w:val="32"/>
        </w:rPr>
      </w:pPr>
      <w:r w:rsidRPr="00360A61">
        <w:rPr>
          <w:sz w:val="32"/>
          <w:szCs w:val="32"/>
        </w:rPr>
        <w:t xml:space="preserve">The first of these </w:t>
      </w:r>
      <w:r w:rsidR="008B07CB" w:rsidRPr="00360A61">
        <w:rPr>
          <w:sz w:val="32"/>
          <w:szCs w:val="32"/>
        </w:rPr>
        <w:t>calamities</w:t>
      </w:r>
      <w:r w:rsidRPr="00360A61">
        <w:rPr>
          <w:sz w:val="32"/>
          <w:szCs w:val="32"/>
        </w:rPr>
        <w:t xml:space="preserve">, </w:t>
      </w:r>
      <w:r w:rsidRPr="00360A61">
        <w:rPr>
          <w:i/>
          <w:iCs/>
          <w:sz w:val="32"/>
          <w:szCs w:val="32"/>
        </w:rPr>
        <w:t>the breaking of the tablets</w:t>
      </w:r>
      <w:r w:rsidRPr="00360A61">
        <w:rPr>
          <w:sz w:val="32"/>
          <w:szCs w:val="32"/>
        </w:rPr>
        <w:t>, takes on special importance</w:t>
      </w:r>
      <w:r w:rsidR="008B07CB" w:rsidRPr="00360A61">
        <w:rPr>
          <w:sz w:val="32"/>
          <w:szCs w:val="32"/>
        </w:rPr>
        <w:t>,</w:t>
      </w:r>
      <w:r w:rsidRPr="00360A61">
        <w:rPr>
          <w:sz w:val="32"/>
          <w:szCs w:val="32"/>
        </w:rPr>
        <w:t xml:space="preserve"> because it </w:t>
      </w:r>
      <w:r w:rsidR="008B07CB" w:rsidRPr="00360A61">
        <w:rPr>
          <w:sz w:val="32"/>
          <w:szCs w:val="32"/>
        </w:rPr>
        <w:t xml:space="preserve">can be understood as the basis for the other four. </w:t>
      </w:r>
    </w:p>
    <w:p w14:paraId="16FB98A5" w14:textId="350C92BB" w:rsidR="002254CF" w:rsidRPr="00360A61" w:rsidRDefault="002254CF" w:rsidP="000F1D8C">
      <w:pPr>
        <w:ind w:firstLine="360"/>
        <w:jc w:val="both"/>
        <w:rPr>
          <w:sz w:val="32"/>
          <w:szCs w:val="32"/>
        </w:rPr>
      </w:pPr>
      <w:r w:rsidRPr="00360A61">
        <w:rPr>
          <w:sz w:val="32"/>
          <w:szCs w:val="32"/>
        </w:rPr>
        <w:t xml:space="preserve">The Jewish nation </w:t>
      </w:r>
      <w:r w:rsidR="009461BD" w:rsidRPr="00360A61">
        <w:rPr>
          <w:sz w:val="32"/>
          <w:szCs w:val="32"/>
        </w:rPr>
        <w:t xml:space="preserve">had </w:t>
      </w:r>
      <w:r w:rsidRPr="00360A61">
        <w:rPr>
          <w:sz w:val="32"/>
          <w:szCs w:val="32"/>
        </w:rPr>
        <w:t xml:space="preserve">arrived at Mount Sinai the first day of </w:t>
      </w:r>
      <w:r w:rsidR="009461BD" w:rsidRPr="00360A61">
        <w:rPr>
          <w:sz w:val="32"/>
          <w:szCs w:val="32"/>
        </w:rPr>
        <w:t xml:space="preserve">the month of </w:t>
      </w:r>
      <w:r w:rsidRPr="00360A61">
        <w:rPr>
          <w:sz w:val="32"/>
          <w:szCs w:val="32"/>
        </w:rPr>
        <w:t>Sivan. On the Sixth day of Sivan, the</w:t>
      </w:r>
      <w:r w:rsidR="000C596B" w:rsidRPr="00360A61">
        <w:rPr>
          <w:sz w:val="32"/>
          <w:szCs w:val="32"/>
        </w:rPr>
        <w:t xml:space="preserve">y stood </w:t>
      </w:r>
      <w:r w:rsidR="00F21CAB" w:rsidRPr="00360A61">
        <w:rPr>
          <w:sz w:val="32"/>
          <w:szCs w:val="32"/>
        </w:rPr>
        <w:t>at the foot of</w:t>
      </w:r>
      <w:r w:rsidR="000C596B" w:rsidRPr="00360A61">
        <w:rPr>
          <w:sz w:val="32"/>
          <w:szCs w:val="32"/>
        </w:rPr>
        <w:t xml:space="preserve"> Mount Sinai and r</w:t>
      </w:r>
      <w:r w:rsidRPr="00360A61">
        <w:rPr>
          <w:sz w:val="32"/>
          <w:szCs w:val="32"/>
        </w:rPr>
        <w:t xml:space="preserve">eceived the Ten Commandments. They heard the first two commandments </w:t>
      </w:r>
      <w:r w:rsidR="000C596B" w:rsidRPr="00360A61">
        <w:rPr>
          <w:sz w:val="32"/>
          <w:szCs w:val="32"/>
        </w:rPr>
        <w:t xml:space="preserve">directly </w:t>
      </w:r>
      <w:r w:rsidRPr="00360A61">
        <w:rPr>
          <w:sz w:val="32"/>
          <w:szCs w:val="32"/>
        </w:rPr>
        <w:t xml:space="preserve">from </w:t>
      </w:r>
      <w:proofErr w:type="spellStart"/>
      <w:r w:rsidRPr="00360A61">
        <w:rPr>
          <w:sz w:val="32"/>
          <w:szCs w:val="32"/>
        </w:rPr>
        <w:t>Hashem</w:t>
      </w:r>
      <w:proofErr w:type="spellEnd"/>
      <w:r w:rsidRPr="00360A61">
        <w:rPr>
          <w:sz w:val="32"/>
          <w:szCs w:val="32"/>
        </w:rPr>
        <w:t xml:space="preserve">, and then asked Moshe to relate the remaining eight to them. The next day, the seventh of Sivan, Moshe went back up the mountain for forty days to receive </w:t>
      </w:r>
      <w:r w:rsidR="009461BD" w:rsidRPr="00360A61">
        <w:rPr>
          <w:sz w:val="32"/>
          <w:szCs w:val="32"/>
        </w:rPr>
        <w:t xml:space="preserve">the two </w:t>
      </w:r>
      <w:r w:rsidRPr="00360A61">
        <w:rPr>
          <w:sz w:val="32"/>
          <w:szCs w:val="32"/>
        </w:rPr>
        <w:t>tablets</w:t>
      </w:r>
      <w:r w:rsidR="009461BD" w:rsidRPr="00360A61">
        <w:rPr>
          <w:sz w:val="32"/>
          <w:szCs w:val="32"/>
        </w:rPr>
        <w:t xml:space="preserve"> from </w:t>
      </w:r>
      <w:proofErr w:type="spellStart"/>
      <w:r w:rsidR="009461BD" w:rsidRPr="00360A61">
        <w:rPr>
          <w:sz w:val="32"/>
          <w:szCs w:val="32"/>
        </w:rPr>
        <w:t>Hashem</w:t>
      </w:r>
      <w:proofErr w:type="spellEnd"/>
      <w:r w:rsidRPr="00360A61">
        <w:rPr>
          <w:sz w:val="32"/>
          <w:szCs w:val="32"/>
        </w:rPr>
        <w:t xml:space="preserve"> and to learn the remaining 603 commandments with all </w:t>
      </w:r>
      <w:r w:rsidR="009461BD" w:rsidRPr="00360A61">
        <w:rPr>
          <w:sz w:val="32"/>
          <w:szCs w:val="32"/>
        </w:rPr>
        <w:t xml:space="preserve">of </w:t>
      </w:r>
      <w:r w:rsidRPr="00360A61">
        <w:rPr>
          <w:sz w:val="32"/>
          <w:szCs w:val="32"/>
        </w:rPr>
        <w:t>their details and particulars</w:t>
      </w:r>
      <w:r w:rsidR="00F21CAB" w:rsidRPr="00360A61">
        <w:rPr>
          <w:sz w:val="32"/>
          <w:szCs w:val="32"/>
        </w:rPr>
        <w:t xml:space="preserve"> -</w:t>
      </w:r>
      <w:r w:rsidR="000C596B" w:rsidRPr="00360A61">
        <w:rPr>
          <w:sz w:val="32"/>
          <w:szCs w:val="32"/>
        </w:rPr>
        <w:t xml:space="preserve"> </w:t>
      </w:r>
      <w:r w:rsidRPr="00360A61">
        <w:rPr>
          <w:sz w:val="32"/>
          <w:szCs w:val="32"/>
        </w:rPr>
        <w:t xml:space="preserve">the </w:t>
      </w:r>
      <w:r w:rsidR="000C596B" w:rsidRPr="00360A61">
        <w:rPr>
          <w:sz w:val="32"/>
          <w:szCs w:val="32"/>
        </w:rPr>
        <w:t>O</w:t>
      </w:r>
      <w:r w:rsidRPr="00360A61">
        <w:rPr>
          <w:sz w:val="32"/>
          <w:szCs w:val="32"/>
        </w:rPr>
        <w:t xml:space="preserve">ral Torah. </w:t>
      </w:r>
    </w:p>
    <w:p w14:paraId="01CD2E7C" w14:textId="5228DD0D" w:rsidR="00717854" w:rsidRPr="00360A61" w:rsidRDefault="009461BD" w:rsidP="000F1D8C">
      <w:pPr>
        <w:ind w:firstLine="360"/>
        <w:jc w:val="both"/>
        <w:rPr>
          <w:sz w:val="32"/>
          <w:szCs w:val="32"/>
        </w:rPr>
      </w:pPr>
      <w:r w:rsidRPr="00360A61">
        <w:rPr>
          <w:sz w:val="32"/>
          <w:szCs w:val="32"/>
        </w:rPr>
        <w:t xml:space="preserve">Upon ascending </w:t>
      </w:r>
      <w:r w:rsidR="002254CF" w:rsidRPr="00360A61">
        <w:rPr>
          <w:sz w:val="32"/>
          <w:szCs w:val="32"/>
        </w:rPr>
        <w:t xml:space="preserve">the mountain, </w:t>
      </w:r>
      <w:r w:rsidRPr="00360A61">
        <w:rPr>
          <w:sz w:val="32"/>
          <w:szCs w:val="32"/>
        </w:rPr>
        <w:t>Mos</w:t>
      </w:r>
      <w:r w:rsidR="002254CF" w:rsidRPr="00360A61">
        <w:rPr>
          <w:sz w:val="32"/>
          <w:szCs w:val="32"/>
        </w:rPr>
        <w:t xml:space="preserve">he told the Jewish people that </w:t>
      </w:r>
      <w:r w:rsidR="00717854" w:rsidRPr="00360A61">
        <w:rPr>
          <w:sz w:val="32"/>
          <w:szCs w:val="32"/>
        </w:rPr>
        <w:t xml:space="preserve">he would return with the tablets in </w:t>
      </w:r>
      <w:r w:rsidR="002254CF" w:rsidRPr="00360A61">
        <w:rPr>
          <w:sz w:val="32"/>
          <w:szCs w:val="32"/>
        </w:rPr>
        <w:t xml:space="preserve">forty days, early in the morning. Since Moshe </w:t>
      </w:r>
      <w:r w:rsidRPr="00360A61">
        <w:rPr>
          <w:sz w:val="32"/>
          <w:szCs w:val="32"/>
        </w:rPr>
        <w:t xml:space="preserve">scaled </w:t>
      </w:r>
      <w:r w:rsidR="002254CF" w:rsidRPr="00360A61">
        <w:rPr>
          <w:sz w:val="32"/>
          <w:szCs w:val="32"/>
        </w:rPr>
        <w:t xml:space="preserve">the mountain </w:t>
      </w:r>
      <w:r w:rsidR="00F21CAB" w:rsidRPr="00360A61">
        <w:rPr>
          <w:sz w:val="32"/>
          <w:szCs w:val="32"/>
        </w:rPr>
        <w:t>o</w:t>
      </w:r>
      <w:r w:rsidR="002254CF" w:rsidRPr="00360A61">
        <w:rPr>
          <w:sz w:val="32"/>
          <w:szCs w:val="32"/>
        </w:rPr>
        <w:t xml:space="preserve">n the </w:t>
      </w:r>
      <w:r w:rsidR="002254CF" w:rsidRPr="00360A61">
        <w:rPr>
          <w:i/>
          <w:iCs/>
          <w:sz w:val="32"/>
          <w:szCs w:val="32"/>
        </w:rPr>
        <w:t>morning</w:t>
      </w:r>
      <w:r w:rsidR="00DA1F80" w:rsidRPr="00360A61">
        <w:rPr>
          <w:sz w:val="32"/>
          <w:szCs w:val="32"/>
        </w:rPr>
        <w:t xml:space="preserve"> of</w:t>
      </w:r>
      <w:r w:rsidR="002254CF" w:rsidRPr="00360A61">
        <w:rPr>
          <w:sz w:val="32"/>
          <w:szCs w:val="32"/>
        </w:rPr>
        <w:t xml:space="preserve"> the seventh day of Sivan</w:t>
      </w:r>
      <w:r w:rsidR="00DA1F80" w:rsidRPr="00360A61">
        <w:rPr>
          <w:sz w:val="32"/>
          <w:szCs w:val="32"/>
        </w:rPr>
        <w:t>, it</w:t>
      </w:r>
      <w:r w:rsidR="002254CF" w:rsidRPr="00360A61">
        <w:rPr>
          <w:sz w:val="32"/>
          <w:szCs w:val="32"/>
        </w:rPr>
        <w:t xml:space="preserve"> was not </w:t>
      </w:r>
      <w:r w:rsidR="00717854" w:rsidRPr="00360A61">
        <w:rPr>
          <w:sz w:val="32"/>
          <w:szCs w:val="32"/>
        </w:rPr>
        <w:t xml:space="preserve">considered </w:t>
      </w:r>
      <w:r w:rsidR="002254CF" w:rsidRPr="00360A61">
        <w:rPr>
          <w:sz w:val="32"/>
          <w:szCs w:val="32"/>
        </w:rPr>
        <w:t>a full day</w:t>
      </w:r>
      <w:r w:rsidR="00DA1F80" w:rsidRPr="00360A61">
        <w:rPr>
          <w:sz w:val="32"/>
          <w:szCs w:val="32"/>
        </w:rPr>
        <w:t xml:space="preserve"> and could not </w:t>
      </w:r>
      <w:r w:rsidR="00DA1F80" w:rsidRPr="00360A61">
        <w:rPr>
          <w:sz w:val="32"/>
          <w:szCs w:val="32"/>
        </w:rPr>
        <w:lastRenderedPageBreak/>
        <w:t xml:space="preserve">be counted as </w:t>
      </w:r>
      <w:r w:rsidRPr="00360A61">
        <w:rPr>
          <w:sz w:val="32"/>
          <w:szCs w:val="32"/>
        </w:rPr>
        <w:t>“</w:t>
      </w:r>
      <w:r w:rsidR="00DA1F80" w:rsidRPr="00360A61">
        <w:rPr>
          <w:sz w:val="32"/>
          <w:szCs w:val="32"/>
        </w:rPr>
        <w:t>day one</w:t>
      </w:r>
      <w:r w:rsidRPr="00360A61">
        <w:rPr>
          <w:sz w:val="32"/>
          <w:szCs w:val="32"/>
        </w:rPr>
        <w:t>”</w:t>
      </w:r>
      <w:r w:rsidR="00DA1F80" w:rsidRPr="00360A61">
        <w:rPr>
          <w:sz w:val="32"/>
          <w:szCs w:val="32"/>
        </w:rPr>
        <w:t xml:space="preserve"> of the forty</w:t>
      </w:r>
      <w:r w:rsidRPr="00360A61">
        <w:rPr>
          <w:sz w:val="32"/>
          <w:szCs w:val="32"/>
        </w:rPr>
        <w:t xml:space="preserve">, which </w:t>
      </w:r>
      <w:r w:rsidR="00DA1F80" w:rsidRPr="00360A61">
        <w:rPr>
          <w:sz w:val="32"/>
          <w:szCs w:val="32"/>
        </w:rPr>
        <w:t>needed to be full days</w:t>
      </w:r>
      <w:r w:rsidRPr="00360A61">
        <w:rPr>
          <w:sz w:val="32"/>
          <w:szCs w:val="32"/>
        </w:rPr>
        <w:t xml:space="preserve">. Moreover, because </w:t>
      </w:r>
      <w:r w:rsidR="00984818" w:rsidRPr="00360A61">
        <w:rPr>
          <w:sz w:val="32"/>
          <w:szCs w:val="32"/>
        </w:rPr>
        <w:t>the</w:t>
      </w:r>
      <w:r w:rsidR="00DA1F80" w:rsidRPr="00360A61">
        <w:rPr>
          <w:sz w:val="32"/>
          <w:szCs w:val="32"/>
        </w:rPr>
        <w:t xml:space="preserve"> </w:t>
      </w:r>
      <w:r w:rsidR="001411D4" w:rsidRPr="00360A61">
        <w:rPr>
          <w:sz w:val="32"/>
          <w:szCs w:val="32"/>
        </w:rPr>
        <w:t xml:space="preserve">Jewish </w:t>
      </w:r>
      <w:r w:rsidR="00DA1F80" w:rsidRPr="00360A61">
        <w:rPr>
          <w:sz w:val="32"/>
          <w:szCs w:val="32"/>
        </w:rPr>
        <w:t>day starts with sundown</w:t>
      </w:r>
      <w:r w:rsidRPr="00360A61">
        <w:rPr>
          <w:sz w:val="32"/>
          <w:szCs w:val="32"/>
        </w:rPr>
        <w:t xml:space="preserve">, </w:t>
      </w:r>
      <w:r w:rsidR="002254CF" w:rsidRPr="00360A61">
        <w:rPr>
          <w:sz w:val="32"/>
          <w:szCs w:val="32"/>
        </w:rPr>
        <w:t xml:space="preserve">the first day of the forty was </w:t>
      </w:r>
      <w:r w:rsidRPr="00360A61">
        <w:rPr>
          <w:sz w:val="32"/>
          <w:szCs w:val="32"/>
        </w:rPr>
        <w:t xml:space="preserve">actually </w:t>
      </w:r>
      <w:r w:rsidR="002254CF" w:rsidRPr="00360A61">
        <w:rPr>
          <w:sz w:val="32"/>
          <w:szCs w:val="32"/>
        </w:rPr>
        <w:t xml:space="preserve">the </w:t>
      </w:r>
      <w:r w:rsidR="002254CF" w:rsidRPr="00360A61">
        <w:rPr>
          <w:i/>
          <w:iCs/>
          <w:sz w:val="32"/>
          <w:szCs w:val="32"/>
        </w:rPr>
        <w:t>eighth</w:t>
      </w:r>
      <w:r w:rsidR="002254CF" w:rsidRPr="00360A61">
        <w:rPr>
          <w:sz w:val="32"/>
          <w:szCs w:val="32"/>
        </w:rPr>
        <w:t xml:space="preserve"> of Sivan. </w:t>
      </w:r>
    </w:p>
    <w:p w14:paraId="7FBA8BE5" w14:textId="025C60FD" w:rsidR="000F1D8C" w:rsidRPr="00360A61" w:rsidRDefault="00717854" w:rsidP="000F1D8C">
      <w:pPr>
        <w:ind w:firstLine="360"/>
        <w:jc w:val="both"/>
        <w:rPr>
          <w:sz w:val="32"/>
          <w:szCs w:val="32"/>
        </w:rPr>
      </w:pPr>
      <w:r w:rsidRPr="00360A61">
        <w:rPr>
          <w:sz w:val="32"/>
          <w:szCs w:val="32"/>
        </w:rPr>
        <w:t>The Jewish people</w:t>
      </w:r>
      <w:r w:rsidR="003C623E" w:rsidRPr="00360A61">
        <w:rPr>
          <w:sz w:val="32"/>
          <w:szCs w:val="32"/>
        </w:rPr>
        <w:t>, however,</w:t>
      </w:r>
      <w:r w:rsidRPr="00360A61">
        <w:rPr>
          <w:sz w:val="32"/>
          <w:szCs w:val="32"/>
        </w:rPr>
        <w:t xml:space="preserve"> started counting from the day that Moshe went up the mountain, not realizing that that day did not count. Hence, they reached </w:t>
      </w:r>
      <w:r w:rsidR="00984818" w:rsidRPr="00360A61">
        <w:rPr>
          <w:sz w:val="32"/>
          <w:szCs w:val="32"/>
        </w:rPr>
        <w:t xml:space="preserve">the number </w:t>
      </w:r>
      <w:r w:rsidRPr="00360A61">
        <w:rPr>
          <w:sz w:val="32"/>
          <w:szCs w:val="32"/>
        </w:rPr>
        <w:t xml:space="preserve">forty a day early and were thrown off when Moshe did not return </w:t>
      </w:r>
      <w:r w:rsidR="000F1D8C" w:rsidRPr="00360A61">
        <w:rPr>
          <w:sz w:val="32"/>
          <w:szCs w:val="32"/>
        </w:rPr>
        <w:t>with the tablets</w:t>
      </w:r>
      <w:r w:rsidR="00984818" w:rsidRPr="00360A61">
        <w:rPr>
          <w:sz w:val="32"/>
          <w:szCs w:val="32"/>
        </w:rPr>
        <w:t xml:space="preserve"> early in the morning as </w:t>
      </w:r>
      <w:r w:rsidR="003C623E" w:rsidRPr="00360A61">
        <w:rPr>
          <w:sz w:val="32"/>
          <w:szCs w:val="32"/>
        </w:rPr>
        <w:t>promised</w:t>
      </w:r>
      <w:r w:rsidR="00984818" w:rsidRPr="00360A61">
        <w:rPr>
          <w:sz w:val="32"/>
          <w:szCs w:val="32"/>
        </w:rPr>
        <w:t>. Without Moshe, the</w:t>
      </w:r>
      <w:r w:rsidR="003C623E" w:rsidRPr="00360A61">
        <w:rPr>
          <w:sz w:val="32"/>
          <w:szCs w:val="32"/>
        </w:rPr>
        <w:t xml:space="preserve"> people</w:t>
      </w:r>
      <w:r w:rsidR="00984818" w:rsidRPr="00360A61">
        <w:rPr>
          <w:sz w:val="32"/>
          <w:szCs w:val="32"/>
        </w:rPr>
        <w:t xml:space="preserve"> panicked</w:t>
      </w:r>
      <w:r w:rsidR="000F1D8C" w:rsidRPr="00360A61">
        <w:rPr>
          <w:sz w:val="32"/>
          <w:szCs w:val="32"/>
        </w:rPr>
        <w:t xml:space="preserve"> and made the golden calf</w:t>
      </w:r>
      <w:r w:rsidR="003C623E" w:rsidRPr="00360A61">
        <w:rPr>
          <w:sz w:val="32"/>
          <w:szCs w:val="32"/>
        </w:rPr>
        <w:t>, the repercussions of which we are still feeling</w:t>
      </w:r>
      <w:r w:rsidR="000F1D8C" w:rsidRPr="00360A61">
        <w:rPr>
          <w:sz w:val="32"/>
          <w:szCs w:val="32"/>
        </w:rPr>
        <w:t xml:space="preserve">. </w:t>
      </w:r>
    </w:p>
    <w:p w14:paraId="39F05CAC" w14:textId="3B38E464" w:rsidR="002254CF" w:rsidRPr="00360A61" w:rsidRDefault="002254CF" w:rsidP="000F1D8C">
      <w:pPr>
        <w:ind w:firstLine="360"/>
        <w:jc w:val="both"/>
        <w:rPr>
          <w:sz w:val="32"/>
          <w:szCs w:val="32"/>
        </w:rPr>
      </w:pPr>
      <w:r w:rsidRPr="00360A61">
        <w:rPr>
          <w:sz w:val="32"/>
          <w:szCs w:val="32"/>
        </w:rPr>
        <w:t>Count</w:t>
      </w:r>
      <w:r w:rsidR="003C623E" w:rsidRPr="00360A61">
        <w:rPr>
          <w:sz w:val="32"/>
          <w:szCs w:val="32"/>
        </w:rPr>
        <w:t>ed</w:t>
      </w:r>
      <w:r w:rsidRPr="00360A61">
        <w:rPr>
          <w:sz w:val="32"/>
          <w:szCs w:val="32"/>
        </w:rPr>
        <w:t xml:space="preserve"> </w:t>
      </w:r>
      <w:r w:rsidR="000F1D8C" w:rsidRPr="00360A61">
        <w:rPr>
          <w:sz w:val="32"/>
          <w:szCs w:val="32"/>
        </w:rPr>
        <w:t>correctly</w:t>
      </w:r>
      <w:r w:rsidRPr="00360A61">
        <w:rPr>
          <w:sz w:val="32"/>
          <w:szCs w:val="32"/>
        </w:rPr>
        <w:t>, the fortieth day f</w:t>
      </w:r>
      <w:r w:rsidR="000F1D8C" w:rsidRPr="00360A61">
        <w:rPr>
          <w:sz w:val="32"/>
          <w:szCs w:val="32"/>
        </w:rPr>
        <w:t>ell</w:t>
      </w:r>
      <w:r w:rsidRPr="00360A61">
        <w:rPr>
          <w:sz w:val="32"/>
          <w:szCs w:val="32"/>
        </w:rPr>
        <w:t xml:space="preserve"> out on the seventeenth day of Ta</w:t>
      </w:r>
      <w:r w:rsidR="003C623E" w:rsidRPr="00360A61">
        <w:rPr>
          <w:sz w:val="32"/>
          <w:szCs w:val="32"/>
        </w:rPr>
        <w:t>m</w:t>
      </w:r>
      <w:r w:rsidRPr="00360A61">
        <w:rPr>
          <w:sz w:val="32"/>
          <w:szCs w:val="32"/>
        </w:rPr>
        <w:t xml:space="preserve">muz. </w:t>
      </w:r>
      <w:r w:rsidR="00203AF1" w:rsidRPr="00360A61">
        <w:rPr>
          <w:sz w:val="32"/>
          <w:szCs w:val="32"/>
        </w:rPr>
        <w:t xml:space="preserve">When </w:t>
      </w:r>
      <w:r w:rsidRPr="00360A61">
        <w:rPr>
          <w:sz w:val="32"/>
          <w:szCs w:val="32"/>
        </w:rPr>
        <w:t>Moshe descended the mountain</w:t>
      </w:r>
      <w:r w:rsidR="00693811" w:rsidRPr="00360A61">
        <w:rPr>
          <w:sz w:val="32"/>
          <w:szCs w:val="32"/>
        </w:rPr>
        <w:t xml:space="preserve"> and</w:t>
      </w:r>
      <w:r w:rsidR="00984818" w:rsidRPr="00360A61">
        <w:rPr>
          <w:sz w:val="32"/>
          <w:szCs w:val="32"/>
        </w:rPr>
        <w:t xml:space="preserve"> </w:t>
      </w:r>
      <w:r w:rsidRPr="00360A61">
        <w:rPr>
          <w:sz w:val="32"/>
          <w:szCs w:val="32"/>
        </w:rPr>
        <w:t>saw the Jewish people with the golden calf</w:t>
      </w:r>
      <w:r w:rsidR="00693811" w:rsidRPr="00360A61">
        <w:rPr>
          <w:sz w:val="32"/>
          <w:szCs w:val="32"/>
        </w:rPr>
        <w:t>,</w:t>
      </w:r>
      <w:r w:rsidR="00984818" w:rsidRPr="00360A61">
        <w:rPr>
          <w:sz w:val="32"/>
          <w:szCs w:val="32"/>
        </w:rPr>
        <w:t xml:space="preserve"> </w:t>
      </w:r>
      <w:r w:rsidR="00693811" w:rsidRPr="00360A61">
        <w:rPr>
          <w:sz w:val="32"/>
          <w:szCs w:val="32"/>
        </w:rPr>
        <w:t xml:space="preserve">he </w:t>
      </w:r>
      <w:r w:rsidRPr="00360A61">
        <w:rPr>
          <w:sz w:val="32"/>
          <w:szCs w:val="32"/>
        </w:rPr>
        <w:t xml:space="preserve">threw down the tablets and </w:t>
      </w:r>
      <w:r w:rsidR="00693811" w:rsidRPr="00360A61">
        <w:rPr>
          <w:sz w:val="32"/>
          <w:szCs w:val="32"/>
        </w:rPr>
        <w:t xml:space="preserve">smashed </w:t>
      </w:r>
      <w:r w:rsidRPr="00360A61">
        <w:rPr>
          <w:sz w:val="32"/>
          <w:szCs w:val="32"/>
        </w:rPr>
        <w:t xml:space="preserve">them. </w:t>
      </w:r>
      <w:r w:rsidR="00693811" w:rsidRPr="00360A61">
        <w:rPr>
          <w:sz w:val="32"/>
          <w:szCs w:val="32"/>
        </w:rPr>
        <w:t>(The Talmud informs us that</w:t>
      </w:r>
      <w:r w:rsidRPr="00360A61">
        <w:rPr>
          <w:sz w:val="32"/>
          <w:szCs w:val="32"/>
        </w:rPr>
        <w:t xml:space="preserve"> </w:t>
      </w:r>
      <w:proofErr w:type="spellStart"/>
      <w:r w:rsidRPr="00360A61">
        <w:rPr>
          <w:sz w:val="32"/>
          <w:szCs w:val="32"/>
        </w:rPr>
        <w:t>Hashem</w:t>
      </w:r>
      <w:proofErr w:type="spellEnd"/>
      <w:r w:rsidRPr="00360A61">
        <w:rPr>
          <w:sz w:val="32"/>
          <w:szCs w:val="32"/>
        </w:rPr>
        <w:t xml:space="preserve"> supported Moshe’s decision to break the tablets.</w:t>
      </w:r>
      <w:r w:rsidR="00693811" w:rsidRPr="00360A61">
        <w:rPr>
          <w:sz w:val="32"/>
          <w:szCs w:val="32"/>
        </w:rPr>
        <w:t>)</w:t>
      </w:r>
      <w:r w:rsidRPr="00360A61">
        <w:rPr>
          <w:sz w:val="32"/>
          <w:szCs w:val="32"/>
        </w:rPr>
        <w:t xml:space="preserve"> </w:t>
      </w:r>
    </w:p>
    <w:p w14:paraId="551FFE50" w14:textId="129C525A" w:rsidR="002254CF" w:rsidRDefault="00CB5773" w:rsidP="00203AF1">
      <w:pPr>
        <w:ind w:firstLine="360"/>
        <w:jc w:val="both"/>
        <w:rPr>
          <w:sz w:val="32"/>
          <w:szCs w:val="32"/>
        </w:rPr>
      </w:pPr>
      <w:r w:rsidRPr="00360A61">
        <w:rPr>
          <w:sz w:val="32"/>
          <w:szCs w:val="32"/>
        </w:rPr>
        <w:t>Although</w:t>
      </w:r>
      <w:r w:rsidR="00693811" w:rsidRPr="00360A61">
        <w:rPr>
          <w:sz w:val="32"/>
          <w:szCs w:val="32"/>
        </w:rPr>
        <w:t xml:space="preserve"> from the verses</w:t>
      </w:r>
      <w:r w:rsidRPr="00360A61">
        <w:rPr>
          <w:sz w:val="32"/>
          <w:szCs w:val="32"/>
        </w:rPr>
        <w:t xml:space="preserve"> it seems like the Jewish people worshipped the calf as an idol, </w:t>
      </w:r>
      <w:r w:rsidR="002F1E9F" w:rsidRPr="00360A61">
        <w:rPr>
          <w:sz w:val="32"/>
          <w:szCs w:val="32"/>
        </w:rPr>
        <w:t>they did not. T</w:t>
      </w:r>
      <w:r w:rsidRPr="00360A61">
        <w:rPr>
          <w:sz w:val="32"/>
          <w:szCs w:val="32"/>
        </w:rPr>
        <w:t>he</w:t>
      </w:r>
      <w:r w:rsidR="002F1E9F" w:rsidRPr="00360A61">
        <w:rPr>
          <w:sz w:val="32"/>
          <w:szCs w:val="32"/>
        </w:rPr>
        <w:t>y</w:t>
      </w:r>
      <w:r w:rsidRPr="00360A61">
        <w:rPr>
          <w:sz w:val="32"/>
          <w:szCs w:val="32"/>
        </w:rPr>
        <w:t xml:space="preserve"> </w:t>
      </w:r>
      <w:r w:rsidR="002254CF" w:rsidRPr="00360A61">
        <w:rPr>
          <w:sz w:val="32"/>
          <w:szCs w:val="32"/>
        </w:rPr>
        <w:t xml:space="preserve">never wanted or requested an idol to worship. </w:t>
      </w:r>
      <w:r w:rsidR="00693811" w:rsidRPr="00360A61">
        <w:rPr>
          <w:sz w:val="32"/>
          <w:szCs w:val="32"/>
        </w:rPr>
        <w:t xml:space="preserve">All that they </w:t>
      </w:r>
      <w:r w:rsidR="002254CF" w:rsidRPr="00360A61">
        <w:rPr>
          <w:sz w:val="32"/>
          <w:szCs w:val="32"/>
        </w:rPr>
        <w:t xml:space="preserve">wanted </w:t>
      </w:r>
      <w:r w:rsidR="00693811" w:rsidRPr="00360A61">
        <w:rPr>
          <w:sz w:val="32"/>
          <w:szCs w:val="32"/>
        </w:rPr>
        <w:t xml:space="preserve">was </w:t>
      </w:r>
      <w:r w:rsidR="002254CF" w:rsidRPr="00360A61">
        <w:rPr>
          <w:sz w:val="32"/>
          <w:szCs w:val="32"/>
        </w:rPr>
        <w:t xml:space="preserve">a substitute for their leader Moshe. A few people </w:t>
      </w:r>
      <w:r w:rsidR="00984818" w:rsidRPr="00360A61">
        <w:rPr>
          <w:sz w:val="32"/>
          <w:szCs w:val="32"/>
        </w:rPr>
        <w:t xml:space="preserve">did </w:t>
      </w:r>
      <w:r w:rsidR="002254CF" w:rsidRPr="00360A61">
        <w:rPr>
          <w:sz w:val="32"/>
          <w:szCs w:val="32"/>
        </w:rPr>
        <w:t>slip into their old ways and actually</w:t>
      </w:r>
      <w:r w:rsidR="002F1E9F" w:rsidRPr="00360A61">
        <w:rPr>
          <w:sz w:val="32"/>
          <w:szCs w:val="32"/>
        </w:rPr>
        <w:t xml:space="preserve"> </w:t>
      </w:r>
      <w:r w:rsidR="002254CF" w:rsidRPr="00360A61">
        <w:rPr>
          <w:sz w:val="32"/>
          <w:szCs w:val="32"/>
        </w:rPr>
        <w:t>worshi</w:t>
      </w:r>
      <w:r w:rsidRPr="00360A61">
        <w:rPr>
          <w:sz w:val="32"/>
          <w:szCs w:val="32"/>
        </w:rPr>
        <w:t>ped</w:t>
      </w:r>
      <w:r w:rsidR="002254CF" w:rsidRPr="00360A61">
        <w:rPr>
          <w:sz w:val="32"/>
          <w:szCs w:val="32"/>
        </w:rPr>
        <w:t xml:space="preserve"> the calf as an idol, but that number was </w:t>
      </w:r>
      <w:r w:rsidR="00693811" w:rsidRPr="00360A61">
        <w:rPr>
          <w:sz w:val="32"/>
          <w:szCs w:val="32"/>
        </w:rPr>
        <w:t xml:space="preserve">miniscule, </w:t>
      </w:r>
      <w:r w:rsidR="002254CF" w:rsidRPr="00360A61">
        <w:rPr>
          <w:sz w:val="32"/>
          <w:szCs w:val="32"/>
        </w:rPr>
        <w:t>only 3,000 out of at least 600,000</w:t>
      </w:r>
      <w:r w:rsidR="00693811" w:rsidRPr="00360A61">
        <w:rPr>
          <w:sz w:val="32"/>
          <w:szCs w:val="32"/>
        </w:rPr>
        <w:t xml:space="preserve"> adult males</w:t>
      </w:r>
      <w:r w:rsidRPr="00360A61">
        <w:rPr>
          <w:sz w:val="32"/>
          <w:szCs w:val="32"/>
        </w:rPr>
        <w:t>;</w:t>
      </w:r>
      <w:r w:rsidR="002254CF" w:rsidRPr="00360A61">
        <w:rPr>
          <w:sz w:val="32"/>
          <w:szCs w:val="32"/>
        </w:rPr>
        <w:t xml:space="preserve"> a very small percentage </w:t>
      </w:r>
      <w:r w:rsidRPr="00360A61">
        <w:rPr>
          <w:sz w:val="32"/>
          <w:szCs w:val="32"/>
        </w:rPr>
        <w:t>indeed</w:t>
      </w:r>
      <w:r w:rsidR="002254CF" w:rsidRPr="00360A61">
        <w:rPr>
          <w:sz w:val="32"/>
          <w:szCs w:val="32"/>
        </w:rPr>
        <w:t xml:space="preserve">. The reason </w:t>
      </w:r>
      <w:r w:rsidR="00693811" w:rsidRPr="00360A61">
        <w:rPr>
          <w:sz w:val="32"/>
          <w:szCs w:val="32"/>
        </w:rPr>
        <w:t xml:space="preserve">that </w:t>
      </w:r>
      <w:r w:rsidR="002254CF" w:rsidRPr="00360A61">
        <w:rPr>
          <w:sz w:val="32"/>
          <w:szCs w:val="32"/>
        </w:rPr>
        <w:t xml:space="preserve">the entire nation was </w:t>
      </w:r>
      <w:r w:rsidR="00693811" w:rsidRPr="00360A61">
        <w:rPr>
          <w:sz w:val="32"/>
          <w:szCs w:val="32"/>
        </w:rPr>
        <w:t xml:space="preserve">nevertheless </w:t>
      </w:r>
      <w:r w:rsidR="002254CF" w:rsidRPr="00360A61">
        <w:rPr>
          <w:sz w:val="32"/>
          <w:szCs w:val="32"/>
        </w:rPr>
        <w:t xml:space="preserve">punished is that since all </w:t>
      </w:r>
      <w:r w:rsidR="00693811" w:rsidRPr="00360A61">
        <w:rPr>
          <w:sz w:val="32"/>
          <w:szCs w:val="32"/>
        </w:rPr>
        <w:t xml:space="preserve">Jews are </w:t>
      </w:r>
      <w:r w:rsidR="002254CF" w:rsidRPr="00360A61">
        <w:rPr>
          <w:sz w:val="32"/>
          <w:szCs w:val="32"/>
        </w:rPr>
        <w:t xml:space="preserve">responsible for one another, and they did not object or try to stop the problem, they became accomplices. </w:t>
      </w:r>
    </w:p>
    <w:p w14:paraId="5A5F07B8" w14:textId="77777777" w:rsidR="00360A61" w:rsidRDefault="00360A61" w:rsidP="00203AF1">
      <w:pPr>
        <w:ind w:firstLine="360"/>
        <w:jc w:val="both"/>
        <w:rPr>
          <w:sz w:val="32"/>
          <w:szCs w:val="32"/>
        </w:rPr>
      </w:pPr>
    </w:p>
    <w:p w14:paraId="0AB7FE48" w14:textId="77777777" w:rsidR="00360A61" w:rsidRPr="00360A61" w:rsidRDefault="00360A61" w:rsidP="00203AF1">
      <w:pPr>
        <w:ind w:firstLine="360"/>
        <w:jc w:val="both"/>
        <w:rPr>
          <w:sz w:val="32"/>
          <w:szCs w:val="32"/>
        </w:rPr>
      </w:pPr>
    </w:p>
    <w:p w14:paraId="418F60AD" w14:textId="3302D71E" w:rsidR="002254CF" w:rsidRPr="00360A61" w:rsidRDefault="002254CF" w:rsidP="00F81772">
      <w:pPr>
        <w:ind w:firstLine="360"/>
        <w:jc w:val="both"/>
        <w:rPr>
          <w:sz w:val="32"/>
          <w:szCs w:val="32"/>
        </w:rPr>
      </w:pPr>
      <w:r w:rsidRPr="00360A61">
        <w:rPr>
          <w:sz w:val="32"/>
          <w:szCs w:val="32"/>
        </w:rPr>
        <w:lastRenderedPageBreak/>
        <w:t>There is an interesting observation</w:t>
      </w:r>
      <w:r w:rsidR="00693811" w:rsidRPr="00360A61">
        <w:rPr>
          <w:sz w:val="32"/>
          <w:szCs w:val="32"/>
        </w:rPr>
        <w:t xml:space="preserve"> here</w:t>
      </w:r>
      <w:r w:rsidRPr="00360A61">
        <w:rPr>
          <w:sz w:val="32"/>
          <w:szCs w:val="32"/>
        </w:rPr>
        <w:t>. Why</w:t>
      </w:r>
      <w:r w:rsidR="00693811" w:rsidRPr="00360A61">
        <w:rPr>
          <w:sz w:val="32"/>
          <w:szCs w:val="32"/>
        </w:rPr>
        <w:t>,</w:t>
      </w:r>
      <w:r w:rsidRPr="00360A61">
        <w:rPr>
          <w:sz w:val="32"/>
          <w:szCs w:val="32"/>
        </w:rPr>
        <w:t xml:space="preserve"> </w:t>
      </w:r>
      <w:r w:rsidR="00F81772" w:rsidRPr="00360A61">
        <w:rPr>
          <w:sz w:val="32"/>
          <w:szCs w:val="32"/>
        </w:rPr>
        <w:t>when listing the events that occurred on the 17</w:t>
      </w:r>
      <w:r w:rsidR="00F81772" w:rsidRPr="00360A61">
        <w:rPr>
          <w:sz w:val="32"/>
          <w:szCs w:val="32"/>
          <w:vertAlign w:val="superscript"/>
        </w:rPr>
        <w:t>th</w:t>
      </w:r>
      <w:r w:rsidR="00F81772" w:rsidRPr="00360A61">
        <w:rPr>
          <w:sz w:val="32"/>
          <w:szCs w:val="32"/>
        </w:rPr>
        <w:t xml:space="preserve"> of Ta</w:t>
      </w:r>
      <w:r w:rsidR="00693811" w:rsidRPr="00360A61">
        <w:rPr>
          <w:sz w:val="32"/>
          <w:szCs w:val="32"/>
        </w:rPr>
        <w:t>m</w:t>
      </w:r>
      <w:r w:rsidR="00F81772" w:rsidRPr="00360A61">
        <w:rPr>
          <w:sz w:val="32"/>
          <w:szCs w:val="32"/>
        </w:rPr>
        <w:t xml:space="preserve">muz, </w:t>
      </w:r>
      <w:r w:rsidR="00693811" w:rsidRPr="00360A61">
        <w:rPr>
          <w:sz w:val="32"/>
          <w:szCs w:val="32"/>
        </w:rPr>
        <w:t xml:space="preserve">does the </w:t>
      </w:r>
      <w:proofErr w:type="spellStart"/>
      <w:r w:rsidR="00693811" w:rsidRPr="00360A61">
        <w:rPr>
          <w:sz w:val="32"/>
          <w:szCs w:val="32"/>
        </w:rPr>
        <w:t>Mishna</w:t>
      </w:r>
      <w:proofErr w:type="spellEnd"/>
      <w:r w:rsidR="00693811" w:rsidRPr="00360A61">
        <w:rPr>
          <w:sz w:val="32"/>
          <w:szCs w:val="32"/>
        </w:rPr>
        <w:t xml:space="preserve"> </w:t>
      </w:r>
      <w:r w:rsidRPr="00360A61">
        <w:rPr>
          <w:sz w:val="32"/>
          <w:szCs w:val="32"/>
        </w:rPr>
        <w:t xml:space="preserve">cite the </w:t>
      </w:r>
      <w:r w:rsidRPr="00360A61">
        <w:rPr>
          <w:i/>
          <w:iCs/>
          <w:sz w:val="32"/>
          <w:szCs w:val="32"/>
        </w:rPr>
        <w:t>breaking of the tablets</w:t>
      </w:r>
      <w:r w:rsidRPr="00360A61">
        <w:rPr>
          <w:sz w:val="32"/>
          <w:szCs w:val="32"/>
        </w:rPr>
        <w:t xml:space="preserve"> as the calamity and not the sin of the golden calf? Wasn’t that really the problem?</w:t>
      </w:r>
      <w:r w:rsidR="00F81772" w:rsidRPr="00360A61">
        <w:rPr>
          <w:sz w:val="32"/>
          <w:szCs w:val="32"/>
        </w:rPr>
        <w:t xml:space="preserve"> Additionally, </w:t>
      </w:r>
      <w:proofErr w:type="spellStart"/>
      <w:r w:rsidRPr="00360A61">
        <w:rPr>
          <w:sz w:val="32"/>
          <w:szCs w:val="32"/>
        </w:rPr>
        <w:t>Hashem</w:t>
      </w:r>
      <w:proofErr w:type="spellEnd"/>
      <w:r w:rsidRPr="00360A61">
        <w:rPr>
          <w:sz w:val="32"/>
          <w:szCs w:val="32"/>
        </w:rPr>
        <w:t xml:space="preserve"> gave us a second set of tablets, so what is </w:t>
      </w:r>
      <w:r w:rsidR="00693811" w:rsidRPr="00360A61">
        <w:rPr>
          <w:sz w:val="32"/>
          <w:szCs w:val="32"/>
        </w:rPr>
        <w:t>so problematic</w:t>
      </w:r>
      <w:r w:rsidRPr="00360A61">
        <w:rPr>
          <w:sz w:val="32"/>
          <w:szCs w:val="32"/>
        </w:rPr>
        <w:t xml:space="preserve"> about the breaking of the first? </w:t>
      </w:r>
    </w:p>
    <w:p w14:paraId="347C9C6C" w14:textId="7BCC7937" w:rsidR="002254CF" w:rsidRPr="00360A61" w:rsidRDefault="002254CF" w:rsidP="00F81772">
      <w:pPr>
        <w:ind w:firstLine="360"/>
        <w:jc w:val="both"/>
        <w:rPr>
          <w:sz w:val="32"/>
          <w:szCs w:val="32"/>
        </w:rPr>
      </w:pPr>
      <w:r w:rsidRPr="00360A61">
        <w:rPr>
          <w:sz w:val="32"/>
          <w:szCs w:val="32"/>
        </w:rPr>
        <w:t>T</w:t>
      </w:r>
      <w:r w:rsidR="00F81772" w:rsidRPr="00360A61">
        <w:rPr>
          <w:sz w:val="32"/>
          <w:szCs w:val="32"/>
        </w:rPr>
        <w:t>o</w:t>
      </w:r>
      <w:r w:rsidRPr="00360A61">
        <w:rPr>
          <w:sz w:val="32"/>
          <w:szCs w:val="32"/>
        </w:rPr>
        <w:t xml:space="preserve"> answer these questions</w:t>
      </w:r>
      <w:r w:rsidR="00F81772" w:rsidRPr="00360A61">
        <w:rPr>
          <w:sz w:val="32"/>
          <w:szCs w:val="32"/>
        </w:rPr>
        <w:t xml:space="preserve">, we must </w:t>
      </w:r>
      <w:r w:rsidRPr="00360A61">
        <w:rPr>
          <w:sz w:val="32"/>
          <w:szCs w:val="32"/>
        </w:rPr>
        <w:t>understand the difference between the first and second set</w:t>
      </w:r>
      <w:r w:rsidR="00693811" w:rsidRPr="00360A61">
        <w:rPr>
          <w:sz w:val="32"/>
          <w:szCs w:val="32"/>
        </w:rPr>
        <w:t>s</w:t>
      </w:r>
      <w:r w:rsidRPr="00360A61">
        <w:rPr>
          <w:sz w:val="32"/>
          <w:szCs w:val="32"/>
        </w:rPr>
        <w:t xml:space="preserve"> of tablets.</w:t>
      </w:r>
    </w:p>
    <w:p w14:paraId="2B89B154" w14:textId="0EC559BF" w:rsidR="002254CF" w:rsidRPr="00360A61" w:rsidRDefault="002254CF" w:rsidP="00F81772">
      <w:pPr>
        <w:ind w:firstLine="360"/>
        <w:jc w:val="both"/>
        <w:rPr>
          <w:sz w:val="32"/>
          <w:szCs w:val="32"/>
        </w:rPr>
      </w:pPr>
      <w:r w:rsidRPr="00360A61">
        <w:rPr>
          <w:sz w:val="32"/>
          <w:szCs w:val="32"/>
        </w:rPr>
        <w:t xml:space="preserve">When Moshe went up to receive the first set, he </w:t>
      </w:r>
      <w:r w:rsidR="00841D72" w:rsidRPr="00360A61">
        <w:rPr>
          <w:sz w:val="32"/>
          <w:szCs w:val="32"/>
        </w:rPr>
        <w:t>ascended</w:t>
      </w:r>
      <w:r w:rsidRPr="00360A61">
        <w:rPr>
          <w:sz w:val="32"/>
          <w:szCs w:val="32"/>
        </w:rPr>
        <w:t xml:space="preserve"> the mountain empty handed. </w:t>
      </w:r>
      <w:proofErr w:type="spellStart"/>
      <w:r w:rsidRPr="00360A61">
        <w:rPr>
          <w:sz w:val="32"/>
          <w:szCs w:val="32"/>
        </w:rPr>
        <w:t>Hashem</w:t>
      </w:r>
      <w:proofErr w:type="spellEnd"/>
      <w:r w:rsidRPr="00360A61">
        <w:rPr>
          <w:sz w:val="32"/>
          <w:szCs w:val="32"/>
        </w:rPr>
        <w:t xml:space="preserve"> created the tablets in heaven, engraved the </w:t>
      </w:r>
      <w:proofErr w:type="gramStart"/>
      <w:r w:rsidRPr="00360A61">
        <w:rPr>
          <w:sz w:val="32"/>
          <w:szCs w:val="32"/>
        </w:rPr>
        <w:t>ten commandments</w:t>
      </w:r>
      <w:proofErr w:type="gramEnd"/>
      <w:r w:rsidRPr="00360A61">
        <w:rPr>
          <w:sz w:val="32"/>
          <w:szCs w:val="32"/>
        </w:rPr>
        <w:t xml:space="preserve"> on them, and then handed them to Moshe</w:t>
      </w:r>
      <w:r w:rsidR="00693811" w:rsidRPr="00360A61">
        <w:rPr>
          <w:sz w:val="32"/>
          <w:szCs w:val="32"/>
        </w:rPr>
        <w:t xml:space="preserve"> to deliver to the people below</w:t>
      </w:r>
      <w:r w:rsidRPr="00360A61">
        <w:rPr>
          <w:sz w:val="32"/>
          <w:szCs w:val="32"/>
        </w:rPr>
        <w:t xml:space="preserve">. Both the </w:t>
      </w:r>
      <w:r w:rsidRPr="00360A61">
        <w:rPr>
          <w:i/>
          <w:iCs/>
          <w:sz w:val="32"/>
          <w:szCs w:val="32"/>
        </w:rPr>
        <w:t>tablets</w:t>
      </w:r>
      <w:r w:rsidRPr="00360A61">
        <w:rPr>
          <w:sz w:val="32"/>
          <w:szCs w:val="32"/>
        </w:rPr>
        <w:t xml:space="preserve"> </w:t>
      </w:r>
      <w:r w:rsidRPr="00360A61">
        <w:rPr>
          <w:i/>
          <w:iCs/>
          <w:sz w:val="32"/>
          <w:szCs w:val="32"/>
        </w:rPr>
        <w:t>and the writing</w:t>
      </w:r>
      <w:r w:rsidRPr="00360A61">
        <w:rPr>
          <w:sz w:val="32"/>
          <w:szCs w:val="32"/>
        </w:rPr>
        <w:t xml:space="preserve"> were from </w:t>
      </w:r>
      <w:r w:rsidR="00CA7D84" w:rsidRPr="00360A61">
        <w:rPr>
          <w:sz w:val="32"/>
          <w:szCs w:val="32"/>
        </w:rPr>
        <w:t>heaven</w:t>
      </w:r>
      <w:r w:rsidRPr="00360A61">
        <w:rPr>
          <w:sz w:val="32"/>
          <w:szCs w:val="32"/>
        </w:rPr>
        <w:t xml:space="preserve">. </w:t>
      </w:r>
    </w:p>
    <w:p w14:paraId="5C64B20A" w14:textId="2CDA2B1A" w:rsidR="002254CF" w:rsidRPr="00360A61" w:rsidRDefault="002254CF" w:rsidP="00F81772">
      <w:pPr>
        <w:ind w:firstLine="360"/>
        <w:jc w:val="both"/>
        <w:rPr>
          <w:sz w:val="32"/>
          <w:szCs w:val="32"/>
        </w:rPr>
      </w:pPr>
      <w:r w:rsidRPr="00360A61">
        <w:rPr>
          <w:sz w:val="32"/>
          <w:szCs w:val="32"/>
        </w:rPr>
        <w:t xml:space="preserve">The second time around, </w:t>
      </w:r>
      <w:proofErr w:type="spellStart"/>
      <w:r w:rsidRPr="00360A61">
        <w:rPr>
          <w:sz w:val="32"/>
          <w:szCs w:val="32"/>
        </w:rPr>
        <w:t>Hashem</w:t>
      </w:r>
      <w:proofErr w:type="spellEnd"/>
      <w:r w:rsidRPr="00360A61">
        <w:rPr>
          <w:sz w:val="32"/>
          <w:szCs w:val="32"/>
        </w:rPr>
        <w:t xml:space="preserve"> commanded Moshe to hew a set of tablets</w:t>
      </w:r>
      <w:r w:rsidR="00F81772" w:rsidRPr="00360A61">
        <w:rPr>
          <w:sz w:val="32"/>
          <w:szCs w:val="32"/>
        </w:rPr>
        <w:t xml:space="preserve"> </w:t>
      </w:r>
      <w:r w:rsidR="00CA7D84" w:rsidRPr="00360A61">
        <w:rPr>
          <w:sz w:val="32"/>
          <w:szCs w:val="32"/>
        </w:rPr>
        <w:t>similar to</w:t>
      </w:r>
      <w:r w:rsidR="00591296" w:rsidRPr="00360A61">
        <w:rPr>
          <w:sz w:val="32"/>
          <w:szCs w:val="32"/>
        </w:rPr>
        <w:t xml:space="preserve"> the first ones </w:t>
      </w:r>
      <w:r w:rsidR="00F81772" w:rsidRPr="00360A61">
        <w:rPr>
          <w:sz w:val="32"/>
          <w:szCs w:val="32"/>
        </w:rPr>
        <w:t>from a mountain</w:t>
      </w:r>
      <w:r w:rsidR="00591296" w:rsidRPr="00360A61">
        <w:rPr>
          <w:sz w:val="32"/>
          <w:szCs w:val="32"/>
        </w:rPr>
        <w:t xml:space="preserve"> </w:t>
      </w:r>
      <w:r w:rsidRPr="00360A61">
        <w:rPr>
          <w:sz w:val="32"/>
          <w:szCs w:val="32"/>
        </w:rPr>
        <w:t>and to bring those tablets with him</w:t>
      </w:r>
      <w:r w:rsidR="00591296" w:rsidRPr="00360A61">
        <w:rPr>
          <w:sz w:val="32"/>
          <w:szCs w:val="32"/>
        </w:rPr>
        <w:t xml:space="preserve"> </w:t>
      </w:r>
      <w:r w:rsidRPr="00360A61">
        <w:rPr>
          <w:sz w:val="32"/>
          <w:szCs w:val="32"/>
        </w:rPr>
        <w:t xml:space="preserve">to heaven. </w:t>
      </w:r>
      <w:proofErr w:type="spellStart"/>
      <w:r w:rsidRPr="00360A61">
        <w:rPr>
          <w:sz w:val="32"/>
          <w:szCs w:val="32"/>
        </w:rPr>
        <w:t>Hashem</w:t>
      </w:r>
      <w:proofErr w:type="spellEnd"/>
      <w:r w:rsidRPr="00360A61">
        <w:rPr>
          <w:sz w:val="32"/>
          <w:szCs w:val="32"/>
        </w:rPr>
        <w:t xml:space="preserve"> then engraved the </w:t>
      </w:r>
      <w:proofErr w:type="gramStart"/>
      <w:r w:rsidRPr="00360A61">
        <w:rPr>
          <w:sz w:val="32"/>
          <w:szCs w:val="32"/>
        </w:rPr>
        <w:t>ten commandments</w:t>
      </w:r>
      <w:proofErr w:type="gramEnd"/>
      <w:r w:rsidRPr="00360A61">
        <w:rPr>
          <w:sz w:val="32"/>
          <w:szCs w:val="32"/>
        </w:rPr>
        <w:t xml:space="preserve"> on those tablets</w:t>
      </w:r>
      <w:r w:rsidR="008E58C9" w:rsidRPr="00360A61">
        <w:rPr>
          <w:sz w:val="32"/>
          <w:szCs w:val="32"/>
        </w:rPr>
        <w:t xml:space="preserve"> and gave them back to Moshe to bring to the Jewish people. </w:t>
      </w:r>
    </w:p>
    <w:p w14:paraId="1E0F1143" w14:textId="3C808D25" w:rsidR="002254CF" w:rsidRPr="00360A61" w:rsidRDefault="002254CF" w:rsidP="00591296">
      <w:pPr>
        <w:ind w:firstLine="360"/>
        <w:jc w:val="both"/>
        <w:rPr>
          <w:sz w:val="32"/>
          <w:szCs w:val="32"/>
        </w:rPr>
      </w:pPr>
      <w:r w:rsidRPr="00360A61">
        <w:rPr>
          <w:sz w:val="32"/>
          <w:szCs w:val="32"/>
        </w:rPr>
        <w:t xml:space="preserve">What is the significance of this change? Our </w:t>
      </w:r>
      <w:r w:rsidR="008D5CC3" w:rsidRPr="00360A61">
        <w:rPr>
          <w:sz w:val="32"/>
          <w:szCs w:val="32"/>
        </w:rPr>
        <w:t>S</w:t>
      </w:r>
      <w:r w:rsidRPr="00360A61">
        <w:rPr>
          <w:sz w:val="32"/>
          <w:szCs w:val="32"/>
        </w:rPr>
        <w:t xml:space="preserve">ages explain </w:t>
      </w:r>
      <w:r w:rsidR="008D5CC3" w:rsidRPr="00360A61">
        <w:rPr>
          <w:sz w:val="32"/>
          <w:szCs w:val="32"/>
        </w:rPr>
        <w:t>that the word</w:t>
      </w:r>
      <w:r w:rsidRPr="00360A61">
        <w:rPr>
          <w:sz w:val="32"/>
          <w:szCs w:val="32"/>
        </w:rPr>
        <w:t xml:space="preserve"> </w:t>
      </w:r>
      <w:r w:rsidRPr="00360A61">
        <w:rPr>
          <w:rFonts w:cs="David" w:hint="cs"/>
          <w:sz w:val="32"/>
          <w:szCs w:val="32"/>
          <w:rtl/>
        </w:rPr>
        <w:t>לוח</w:t>
      </w:r>
      <w:r w:rsidRPr="00360A61">
        <w:rPr>
          <w:sz w:val="32"/>
          <w:szCs w:val="32"/>
        </w:rPr>
        <w:t xml:space="preserve"> means a slate or a tablet. There are verses in scripture </w:t>
      </w:r>
      <w:r w:rsidR="008D5CC3" w:rsidRPr="00360A61">
        <w:rPr>
          <w:sz w:val="32"/>
          <w:szCs w:val="32"/>
        </w:rPr>
        <w:t xml:space="preserve">that </w:t>
      </w:r>
      <w:r w:rsidRPr="00360A61">
        <w:rPr>
          <w:sz w:val="32"/>
          <w:szCs w:val="32"/>
        </w:rPr>
        <w:t>compare a heart to a slate.</w:t>
      </w:r>
    </w:p>
    <w:p w14:paraId="4315F2D5" w14:textId="77777777" w:rsidR="002254CF" w:rsidRPr="00360A61" w:rsidRDefault="002254CF" w:rsidP="000F1D8C">
      <w:pPr>
        <w:tabs>
          <w:tab w:val="left" w:pos="4625"/>
        </w:tabs>
        <w:autoSpaceDE w:val="0"/>
        <w:autoSpaceDN w:val="0"/>
        <w:bidi/>
        <w:adjustRightInd w:val="0"/>
        <w:spacing w:after="0" w:line="240" w:lineRule="auto"/>
        <w:jc w:val="both"/>
        <w:rPr>
          <w:rFonts w:ascii="Times New Roman" w:hAnsi="Times New Roman" w:cs="David"/>
          <w:sz w:val="32"/>
          <w:szCs w:val="32"/>
          <w:rtl/>
        </w:rPr>
      </w:pPr>
      <w:r w:rsidRPr="00360A61">
        <w:rPr>
          <w:rFonts w:ascii="Times New Roman" w:hAnsi="Times New Roman" w:cs="David"/>
          <w:sz w:val="32"/>
          <w:szCs w:val="32"/>
          <w:rtl/>
        </w:rPr>
        <w:tab/>
      </w:r>
    </w:p>
    <w:p w14:paraId="0EC37A47" w14:textId="49D798F8" w:rsidR="002254CF" w:rsidRPr="00360A61" w:rsidRDefault="003E0375" w:rsidP="003E0375">
      <w:pPr>
        <w:jc w:val="right"/>
        <w:rPr>
          <w:rFonts w:ascii="Times New Roman" w:hAnsi="Times New Roman" w:cs="David"/>
          <w:sz w:val="32"/>
          <w:szCs w:val="32"/>
          <w:rtl/>
        </w:rPr>
      </w:pPr>
      <w:r w:rsidRPr="00360A61">
        <w:rPr>
          <w:rFonts w:ascii="Times New Roman" w:hAnsi="Times New Roman" w:cs="David"/>
          <w:sz w:val="32"/>
          <w:szCs w:val="32"/>
          <w:rtl/>
        </w:rPr>
        <w:t xml:space="preserve"> </w:t>
      </w:r>
      <w:r w:rsidR="002254CF" w:rsidRPr="00360A61">
        <w:rPr>
          <w:rFonts w:ascii="Times New Roman" w:hAnsi="Times New Roman" w:cs="David"/>
          <w:sz w:val="32"/>
          <w:szCs w:val="32"/>
          <w:rtl/>
        </w:rPr>
        <w:t xml:space="preserve">(ג) קָשְׁרֵם עַל אֶצְבְּעֹתֶיךָ כָּתְבֵם עַל </w:t>
      </w:r>
      <w:r w:rsidR="002254CF" w:rsidRPr="00360A61">
        <w:rPr>
          <w:rFonts w:ascii="Times New Roman" w:hAnsi="Times New Roman" w:cs="David"/>
          <w:b/>
          <w:bCs/>
          <w:sz w:val="32"/>
          <w:szCs w:val="32"/>
          <w:rtl/>
        </w:rPr>
        <w:t>לוּחַ</w:t>
      </w:r>
      <w:r w:rsidR="002254CF" w:rsidRPr="00360A61">
        <w:rPr>
          <w:rFonts w:ascii="Times New Roman" w:hAnsi="Times New Roman" w:cs="David"/>
          <w:sz w:val="32"/>
          <w:szCs w:val="32"/>
          <w:rtl/>
        </w:rPr>
        <w:t xml:space="preserve"> </w:t>
      </w:r>
      <w:r w:rsidR="002254CF" w:rsidRPr="00360A61">
        <w:rPr>
          <w:rFonts w:ascii="Times New Roman" w:hAnsi="Times New Roman" w:cs="David"/>
          <w:b/>
          <w:bCs/>
          <w:sz w:val="32"/>
          <w:szCs w:val="32"/>
          <w:rtl/>
        </w:rPr>
        <w:t>לִבֶּ</w:t>
      </w:r>
      <w:r w:rsidR="002254CF" w:rsidRPr="00360A61">
        <w:rPr>
          <w:rFonts w:ascii="Times New Roman" w:hAnsi="Times New Roman" w:cs="David" w:hint="cs"/>
          <w:b/>
          <w:bCs/>
          <w:sz w:val="32"/>
          <w:szCs w:val="32"/>
          <w:rtl/>
        </w:rPr>
        <w:t>ך</w:t>
      </w:r>
    </w:p>
    <w:p w14:paraId="7C369F60" w14:textId="405AC7EB" w:rsidR="002254CF" w:rsidRDefault="002254CF" w:rsidP="000F1D8C">
      <w:pPr>
        <w:jc w:val="both"/>
        <w:rPr>
          <w:b/>
          <w:bCs/>
          <w:i/>
          <w:iCs/>
          <w:sz w:val="32"/>
          <w:szCs w:val="32"/>
        </w:rPr>
      </w:pPr>
      <w:r w:rsidRPr="00360A61">
        <w:rPr>
          <w:rFonts w:cs="David"/>
          <w:sz w:val="32"/>
          <w:szCs w:val="32"/>
        </w:rPr>
        <w:t>King Solomon says in Proverbs</w:t>
      </w:r>
      <w:r w:rsidR="003E0375" w:rsidRPr="00360A61">
        <w:rPr>
          <w:rFonts w:cs="David"/>
          <w:sz w:val="32"/>
          <w:szCs w:val="32"/>
        </w:rPr>
        <w:t xml:space="preserve"> (7:3)</w:t>
      </w:r>
      <w:r w:rsidR="008D5CC3" w:rsidRPr="00360A61">
        <w:rPr>
          <w:rFonts w:cs="David"/>
          <w:sz w:val="32"/>
          <w:szCs w:val="32"/>
        </w:rPr>
        <w:t>,</w:t>
      </w:r>
      <w:r w:rsidR="003E0375" w:rsidRPr="00360A61">
        <w:rPr>
          <w:rFonts w:cs="David"/>
          <w:sz w:val="32"/>
          <w:szCs w:val="32"/>
        </w:rPr>
        <w:t xml:space="preserve"> </w:t>
      </w:r>
      <w:r w:rsidR="008D5CC3" w:rsidRPr="00360A61">
        <w:rPr>
          <w:rFonts w:cs="David"/>
          <w:sz w:val="32"/>
          <w:szCs w:val="32"/>
        </w:rPr>
        <w:t>“</w:t>
      </w:r>
      <w:r w:rsidRPr="00360A61">
        <w:rPr>
          <w:rFonts w:cs="David"/>
          <w:i/>
          <w:iCs/>
          <w:sz w:val="32"/>
          <w:szCs w:val="32"/>
        </w:rPr>
        <w:t xml:space="preserve">Tie them on your fingers, write them on the </w:t>
      </w:r>
      <w:r w:rsidRPr="00360A61">
        <w:rPr>
          <w:rFonts w:cs="David"/>
          <w:b/>
          <w:bCs/>
          <w:i/>
          <w:iCs/>
          <w:sz w:val="32"/>
          <w:szCs w:val="32"/>
        </w:rPr>
        <w:t>slate</w:t>
      </w:r>
      <w:r w:rsidRPr="00360A61">
        <w:rPr>
          <w:rFonts w:cs="David"/>
          <w:i/>
          <w:iCs/>
          <w:sz w:val="32"/>
          <w:szCs w:val="32"/>
        </w:rPr>
        <w:t xml:space="preserve"> </w:t>
      </w:r>
      <w:r w:rsidRPr="00360A61">
        <w:rPr>
          <w:rFonts w:cs="David"/>
          <w:b/>
          <w:bCs/>
          <w:i/>
          <w:iCs/>
          <w:sz w:val="32"/>
          <w:szCs w:val="32"/>
        </w:rPr>
        <w:t>of your heart.</w:t>
      </w:r>
      <w:r w:rsidR="008D5CC3" w:rsidRPr="00360A61">
        <w:rPr>
          <w:rFonts w:cs="David"/>
          <w:b/>
          <w:bCs/>
          <w:i/>
          <w:iCs/>
          <w:sz w:val="32"/>
          <w:szCs w:val="32"/>
        </w:rPr>
        <w:t>”</w:t>
      </w:r>
      <w:r w:rsidRPr="00360A61">
        <w:rPr>
          <w:rFonts w:cs="David"/>
          <w:b/>
          <w:bCs/>
          <w:i/>
          <w:iCs/>
          <w:sz w:val="32"/>
          <w:szCs w:val="32"/>
        </w:rPr>
        <w:t xml:space="preserve"> </w:t>
      </w:r>
      <w:r w:rsidRPr="00360A61">
        <w:rPr>
          <w:b/>
          <w:bCs/>
          <w:i/>
          <w:iCs/>
          <w:sz w:val="32"/>
          <w:szCs w:val="32"/>
        </w:rPr>
        <w:t xml:space="preserve">  </w:t>
      </w:r>
    </w:p>
    <w:p w14:paraId="4FA2BADD" w14:textId="77777777" w:rsidR="00360A61" w:rsidRDefault="00360A61" w:rsidP="000F1D8C">
      <w:pPr>
        <w:jc w:val="both"/>
        <w:rPr>
          <w:b/>
          <w:bCs/>
          <w:i/>
          <w:iCs/>
          <w:sz w:val="32"/>
          <w:szCs w:val="32"/>
        </w:rPr>
      </w:pPr>
    </w:p>
    <w:p w14:paraId="30E79EA8" w14:textId="77777777" w:rsidR="00360A61" w:rsidRPr="00360A61" w:rsidRDefault="00360A61" w:rsidP="000F1D8C">
      <w:pPr>
        <w:jc w:val="both"/>
        <w:rPr>
          <w:b/>
          <w:bCs/>
          <w:i/>
          <w:iCs/>
          <w:sz w:val="32"/>
          <w:szCs w:val="32"/>
        </w:rPr>
      </w:pPr>
    </w:p>
    <w:p w14:paraId="568D1ECF" w14:textId="4DC63DA4" w:rsidR="002254CF" w:rsidRDefault="002254CF" w:rsidP="003E0375">
      <w:pPr>
        <w:ind w:firstLine="720"/>
        <w:jc w:val="both"/>
        <w:rPr>
          <w:sz w:val="32"/>
          <w:szCs w:val="32"/>
        </w:rPr>
      </w:pPr>
      <w:r w:rsidRPr="00360A61">
        <w:rPr>
          <w:sz w:val="32"/>
          <w:szCs w:val="32"/>
        </w:rPr>
        <w:lastRenderedPageBreak/>
        <w:t xml:space="preserve">Based on this </w:t>
      </w:r>
      <w:r w:rsidR="003E0375" w:rsidRPr="00360A61">
        <w:rPr>
          <w:sz w:val="32"/>
          <w:szCs w:val="32"/>
        </w:rPr>
        <w:t>idea</w:t>
      </w:r>
      <w:r w:rsidRPr="00360A61">
        <w:rPr>
          <w:sz w:val="32"/>
          <w:szCs w:val="32"/>
        </w:rPr>
        <w:t xml:space="preserve">, the tablets on which the </w:t>
      </w:r>
      <w:proofErr w:type="gramStart"/>
      <w:r w:rsidRPr="00360A61">
        <w:rPr>
          <w:sz w:val="32"/>
          <w:szCs w:val="32"/>
        </w:rPr>
        <w:t>ten commandments</w:t>
      </w:r>
      <w:proofErr w:type="gramEnd"/>
      <w:r w:rsidRPr="00360A61">
        <w:rPr>
          <w:sz w:val="32"/>
          <w:szCs w:val="32"/>
        </w:rPr>
        <w:t xml:space="preserve"> were engraved represent the hearts of the Jewish people. </w:t>
      </w:r>
      <w:r w:rsidR="00CA7D84" w:rsidRPr="00360A61">
        <w:rPr>
          <w:sz w:val="32"/>
          <w:szCs w:val="32"/>
        </w:rPr>
        <w:t xml:space="preserve">When the first tablets were given, the hearts of the Jewish people were </w:t>
      </w:r>
      <w:r w:rsidR="0076728A" w:rsidRPr="00360A61">
        <w:rPr>
          <w:sz w:val="32"/>
          <w:szCs w:val="32"/>
        </w:rPr>
        <w:t xml:space="preserve">as pure and holy as Adam’s soul was when </w:t>
      </w:r>
      <w:proofErr w:type="spellStart"/>
      <w:r w:rsidR="0076728A" w:rsidRPr="00360A61">
        <w:rPr>
          <w:sz w:val="32"/>
          <w:szCs w:val="32"/>
        </w:rPr>
        <w:t>Hashem</w:t>
      </w:r>
      <w:proofErr w:type="spellEnd"/>
      <w:r w:rsidR="0076728A" w:rsidRPr="00360A61">
        <w:rPr>
          <w:sz w:val="32"/>
          <w:szCs w:val="32"/>
        </w:rPr>
        <w:t xml:space="preserve"> gave it to him before his sin. </w:t>
      </w:r>
    </w:p>
    <w:p w14:paraId="5FBD101C" w14:textId="2612BD88" w:rsidR="00332C06" w:rsidRPr="00360A61" w:rsidRDefault="002254CF" w:rsidP="0076728A">
      <w:pPr>
        <w:ind w:firstLine="720"/>
        <w:jc w:val="both"/>
        <w:rPr>
          <w:sz w:val="32"/>
          <w:szCs w:val="32"/>
        </w:rPr>
      </w:pPr>
      <w:r w:rsidRPr="00360A61">
        <w:rPr>
          <w:sz w:val="32"/>
          <w:szCs w:val="32"/>
        </w:rPr>
        <w:t xml:space="preserve">One of the most enjoyable parts of the </w:t>
      </w:r>
      <w:proofErr w:type="spellStart"/>
      <w:r w:rsidRPr="00360A61">
        <w:rPr>
          <w:sz w:val="32"/>
          <w:szCs w:val="32"/>
        </w:rPr>
        <w:t>Haggadah</w:t>
      </w:r>
      <w:proofErr w:type="spellEnd"/>
      <w:r w:rsidR="001764BD" w:rsidRPr="00360A61">
        <w:rPr>
          <w:sz w:val="32"/>
          <w:szCs w:val="32"/>
        </w:rPr>
        <w:t xml:space="preserve"> to which everyone looks forward singing</w:t>
      </w:r>
      <w:r w:rsidR="00D408E1" w:rsidRPr="00360A61">
        <w:rPr>
          <w:sz w:val="32"/>
          <w:szCs w:val="32"/>
        </w:rPr>
        <w:t>,</w:t>
      </w:r>
      <w:r w:rsidRPr="00360A61">
        <w:rPr>
          <w:sz w:val="32"/>
          <w:szCs w:val="32"/>
        </w:rPr>
        <w:t xml:space="preserve"> is </w:t>
      </w:r>
      <w:proofErr w:type="spellStart"/>
      <w:r w:rsidRPr="00360A61">
        <w:rPr>
          <w:i/>
          <w:iCs/>
          <w:sz w:val="32"/>
          <w:szCs w:val="32"/>
        </w:rPr>
        <w:t>day</w:t>
      </w:r>
      <w:r w:rsidR="001764BD" w:rsidRPr="00360A61">
        <w:rPr>
          <w:i/>
          <w:iCs/>
          <w:sz w:val="32"/>
          <w:szCs w:val="32"/>
        </w:rPr>
        <w:t>ei</w:t>
      </w:r>
      <w:r w:rsidRPr="00360A61">
        <w:rPr>
          <w:i/>
          <w:iCs/>
          <w:sz w:val="32"/>
          <w:szCs w:val="32"/>
        </w:rPr>
        <w:t>ynu</w:t>
      </w:r>
      <w:proofErr w:type="spellEnd"/>
      <w:r w:rsidR="0076728A" w:rsidRPr="00360A61">
        <w:rPr>
          <w:i/>
          <w:iCs/>
          <w:sz w:val="32"/>
          <w:szCs w:val="32"/>
        </w:rPr>
        <w:t xml:space="preserve"> </w:t>
      </w:r>
      <w:r w:rsidR="0076728A" w:rsidRPr="00360A61">
        <w:rPr>
          <w:sz w:val="32"/>
          <w:szCs w:val="32"/>
        </w:rPr>
        <w:t>(It would have sufficed for us to give thanks)</w:t>
      </w:r>
      <w:r w:rsidRPr="00360A61">
        <w:rPr>
          <w:sz w:val="32"/>
          <w:szCs w:val="32"/>
        </w:rPr>
        <w:t xml:space="preserve">. We all </w:t>
      </w:r>
      <w:r w:rsidR="001764BD" w:rsidRPr="00360A61">
        <w:rPr>
          <w:sz w:val="32"/>
          <w:szCs w:val="32"/>
        </w:rPr>
        <w:t xml:space="preserve">spiritedly </w:t>
      </w:r>
      <w:r w:rsidRPr="00360A61">
        <w:rPr>
          <w:sz w:val="32"/>
          <w:szCs w:val="32"/>
        </w:rPr>
        <w:t>sing the song</w:t>
      </w:r>
      <w:r w:rsidR="0076728A" w:rsidRPr="00360A61">
        <w:rPr>
          <w:sz w:val="32"/>
          <w:szCs w:val="32"/>
        </w:rPr>
        <w:t>,</w:t>
      </w:r>
      <w:r w:rsidRPr="00360A61">
        <w:rPr>
          <w:sz w:val="32"/>
          <w:szCs w:val="32"/>
        </w:rPr>
        <w:t xml:space="preserve"> </w:t>
      </w:r>
      <w:r w:rsidR="0076728A" w:rsidRPr="00360A61">
        <w:rPr>
          <w:sz w:val="32"/>
          <w:szCs w:val="32"/>
        </w:rPr>
        <w:t>b</w:t>
      </w:r>
      <w:r w:rsidRPr="00360A61">
        <w:rPr>
          <w:sz w:val="32"/>
          <w:szCs w:val="32"/>
        </w:rPr>
        <w:t xml:space="preserve">ut </w:t>
      </w:r>
      <w:r w:rsidR="001764BD" w:rsidRPr="00360A61">
        <w:rPr>
          <w:sz w:val="32"/>
          <w:szCs w:val="32"/>
        </w:rPr>
        <w:t>the list contains</w:t>
      </w:r>
      <w:r w:rsidRPr="00360A61">
        <w:rPr>
          <w:sz w:val="32"/>
          <w:szCs w:val="32"/>
        </w:rPr>
        <w:t xml:space="preserve"> a most puzzling line. We say, </w:t>
      </w:r>
      <w:r w:rsidRPr="00360A61">
        <w:rPr>
          <w:i/>
          <w:iCs/>
          <w:sz w:val="32"/>
          <w:szCs w:val="32"/>
        </w:rPr>
        <w:t>“</w:t>
      </w:r>
      <w:r w:rsidR="001764BD" w:rsidRPr="00360A61">
        <w:rPr>
          <w:i/>
          <w:iCs/>
          <w:sz w:val="32"/>
          <w:szCs w:val="32"/>
        </w:rPr>
        <w:t xml:space="preserve">Had </w:t>
      </w:r>
      <w:proofErr w:type="spellStart"/>
      <w:r w:rsidRPr="00360A61">
        <w:rPr>
          <w:i/>
          <w:iCs/>
          <w:sz w:val="32"/>
          <w:szCs w:val="32"/>
        </w:rPr>
        <w:t>Hashem</w:t>
      </w:r>
      <w:proofErr w:type="spellEnd"/>
      <w:r w:rsidRPr="00360A61">
        <w:rPr>
          <w:i/>
          <w:iCs/>
          <w:sz w:val="32"/>
          <w:szCs w:val="32"/>
        </w:rPr>
        <w:t xml:space="preserve"> only brought us to Mount Sinai and not given us the Torah, </w:t>
      </w:r>
      <w:proofErr w:type="spellStart"/>
      <w:r w:rsidR="001764BD" w:rsidRPr="00360A61">
        <w:rPr>
          <w:i/>
          <w:iCs/>
          <w:sz w:val="32"/>
          <w:szCs w:val="32"/>
        </w:rPr>
        <w:t>dayeinu</w:t>
      </w:r>
      <w:proofErr w:type="spellEnd"/>
      <w:r w:rsidRPr="00360A61">
        <w:rPr>
          <w:i/>
          <w:iCs/>
          <w:sz w:val="32"/>
          <w:szCs w:val="32"/>
        </w:rPr>
        <w:t>.”</w:t>
      </w:r>
      <w:r w:rsidRPr="00360A61">
        <w:rPr>
          <w:sz w:val="32"/>
          <w:szCs w:val="32"/>
        </w:rPr>
        <w:t xml:space="preserve"> What </w:t>
      </w:r>
      <w:r w:rsidR="00591296" w:rsidRPr="00360A61">
        <w:rPr>
          <w:sz w:val="32"/>
          <w:szCs w:val="32"/>
        </w:rPr>
        <w:t>wa</w:t>
      </w:r>
      <w:r w:rsidRPr="00360A61">
        <w:rPr>
          <w:sz w:val="32"/>
          <w:szCs w:val="32"/>
        </w:rPr>
        <w:t xml:space="preserve">s the achievement of </w:t>
      </w:r>
      <w:r w:rsidR="001764BD" w:rsidRPr="00360A61">
        <w:rPr>
          <w:sz w:val="32"/>
          <w:szCs w:val="32"/>
        </w:rPr>
        <w:t xml:space="preserve">reaching </w:t>
      </w:r>
      <w:r w:rsidRPr="00360A61">
        <w:rPr>
          <w:sz w:val="32"/>
          <w:szCs w:val="32"/>
        </w:rPr>
        <w:t xml:space="preserve">Mount Sinai without having received the Torah there? </w:t>
      </w:r>
      <w:r w:rsidR="00D408E1" w:rsidRPr="00360A61">
        <w:rPr>
          <w:sz w:val="32"/>
          <w:szCs w:val="32"/>
        </w:rPr>
        <w:t xml:space="preserve">How do we say </w:t>
      </w:r>
      <w:r w:rsidR="00D408E1" w:rsidRPr="00360A61">
        <w:rPr>
          <w:i/>
          <w:iCs/>
          <w:sz w:val="32"/>
          <w:szCs w:val="32"/>
        </w:rPr>
        <w:t>“</w:t>
      </w:r>
      <w:proofErr w:type="spellStart"/>
      <w:r w:rsidR="00D408E1" w:rsidRPr="00360A61">
        <w:rPr>
          <w:i/>
          <w:iCs/>
          <w:sz w:val="32"/>
          <w:szCs w:val="32"/>
        </w:rPr>
        <w:t>dayeiynu</w:t>
      </w:r>
      <w:proofErr w:type="spellEnd"/>
      <w:r w:rsidR="00D408E1" w:rsidRPr="00360A61">
        <w:rPr>
          <w:i/>
          <w:iCs/>
          <w:sz w:val="32"/>
          <w:szCs w:val="32"/>
        </w:rPr>
        <w:t>”</w:t>
      </w:r>
      <w:r w:rsidR="00D408E1" w:rsidRPr="00360A61">
        <w:rPr>
          <w:sz w:val="32"/>
          <w:szCs w:val="32"/>
        </w:rPr>
        <w:t xml:space="preserve"> for just </w:t>
      </w:r>
      <w:r w:rsidR="0076728A" w:rsidRPr="00360A61">
        <w:rPr>
          <w:i/>
          <w:iCs/>
          <w:sz w:val="32"/>
          <w:szCs w:val="32"/>
        </w:rPr>
        <w:t xml:space="preserve">having been </w:t>
      </w:r>
      <w:proofErr w:type="gramStart"/>
      <w:r w:rsidR="0076728A" w:rsidRPr="00360A61">
        <w:rPr>
          <w:i/>
          <w:iCs/>
          <w:sz w:val="32"/>
          <w:szCs w:val="32"/>
        </w:rPr>
        <w:t xml:space="preserve">at </w:t>
      </w:r>
      <w:r w:rsidR="00D408E1" w:rsidRPr="00360A61">
        <w:rPr>
          <w:sz w:val="32"/>
          <w:szCs w:val="32"/>
        </w:rPr>
        <w:t xml:space="preserve"> Mount</w:t>
      </w:r>
      <w:proofErr w:type="gramEnd"/>
      <w:r w:rsidR="00D408E1" w:rsidRPr="00360A61">
        <w:rPr>
          <w:sz w:val="32"/>
          <w:szCs w:val="32"/>
        </w:rPr>
        <w:t xml:space="preserve"> Sinai? </w:t>
      </w:r>
    </w:p>
    <w:p w14:paraId="398F6624" w14:textId="1634B855" w:rsidR="00AE67FE" w:rsidRPr="00360A61" w:rsidRDefault="002254CF" w:rsidP="003E0375">
      <w:pPr>
        <w:ind w:firstLine="720"/>
        <w:jc w:val="both"/>
        <w:rPr>
          <w:sz w:val="32"/>
          <w:szCs w:val="32"/>
        </w:rPr>
      </w:pPr>
      <w:r w:rsidRPr="00360A61">
        <w:rPr>
          <w:sz w:val="32"/>
          <w:szCs w:val="32"/>
        </w:rPr>
        <w:t xml:space="preserve">One of the many answers given to this question is that </w:t>
      </w:r>
      <w:r w:rsidR="001764BD" w:rsidRPr="00360A61">
        <w:rPr>
          <w:sz w:val="32"/>
          <w:szCs w:val="32"/>
        </w:rPr>
        <w:t xml:space="preserve">at Mt. Sinai </w:t>
      </w:r>
      <w:r w:rsidRPr="00360A61">
        <w:rPr>
          <w:sz w:val="32"/>
          <w:szCs w:val="32"/>
        </w:rPr>
        <w:t xml:space="preserve">the Jewish people reached the very highest </w:t>
      </w:r>
      <w:r w:rsidR="001764BD" w:rsidRPr="00360A61">
        <w:rPr>
          <w:sz w:val="32"/>
          <w:szCs w:val="32"/>
        </w:rPr>
        <w:t xml:space="preserve">spiritual </w:t>
      </w:r>
      <w:r w:rsidRPr="00360A61">
        <w:rPr>
          <w:sz w:val="32"/>
          <w:szCs w:val="32"/>
        </w:rPr>
        <w:t xml:space="preserve">level </w:t>
      </w:r>
      <w:r w:rsidR="001764BD" w:rsidRPr="00360A61">
        <w:rPr>
          <w:sz w:val="32"/>
          <w:szCs w:val="32"/>
        </w:rPr>
        <w:t xml:space="preserve">that </w:t>
      </w:r>
      <w:r w:rsidRPr="00360A61">
        <w:rPr>
          <w:sz w:val="32"/>
          <w:szCs w:val="32"/>
        </w:rPr>
        <w:t xml:space="preserve">a person can reach. </w:t>
      </w:r>
      <w:r w:rsidR="00AE67FE" w:rsidRPr="00360A61">
        <w:rPr>
          <w:sz w:val="32"/>
          <w:szCs w:val="32"/>
        </w:rPr>
        <w:t>The verse says (Exodus 19:2)</w:t>
      </w:r>
      <w:r w:rsidR="001764BD" w:rsidRPr="00360A61">
        <w:rPr>
          <w:sz w:val="32"/>
          <w:szCs w:val="32"/>
        </w:rPr>
        <w:t>:</w:t>
      </w:r>
    </w:p>
    <w:p w14:paraId="0EFBF950" w14:textId="2F1B8E59" w:rsidR="00AE67FE" w:rsidRPr="00360A61" w:rsidRDefault="00AE67FE" w:rsidP="00AE67FE">
      <w:pPr>
        <w:ind w:firstLine="720"/>
        <w:jc w:val="right"/>
        <w:rPr>
          <w:rFonts w:cs="David"/>
          <w:sz w:val="32"/>
          <w:szCs w:val="32"/>
        </w:rPr>
      </w:pPr>
      <w:r w:rsidRPr="00360A61">
        <w:rPr>
          <w:rFonts w:cs="David" w:hint="cs"/>
          <w:b/>
          <w:bCs/>
          <w:sz w:val="32"/>
          <w:szCs w:val="32"/>
          <w:rtl/>
        </w:rPr>
        <w:t>וַיִּחַן</w:t>
      </w:r>
      <w:r w:rsidRPr="00360A61">
        <w:rPr>
          <w:rFonts w:cs="David"/>
          <w:sz w:val="32"/>
          <w:szCs w:val="32"/>
          <w:rtl/>
        </w:rPr>
        <w:t xml:space="preserve"> </w:t>
      </w:r>
      <w:r w:rsidRPr="00360A61">
        <w:rPr>
          <w:rFonts w:cs="David" w:hint="cs"/>
          <w:sz w:val="32"/>
          <w:szCs w:val="32"/>
          <w:rtl/>
        </w:rPr>
        <w:t>שָׁם</w:t>
      </w:r>
      <w:r w:rsidRPr="00360A61">
        <w:rPr>
          <w:rFonts w:cs="David"/>
          <w:sz w:val="32"/>
          <w:szCs w:val="32"/>
          <w:rtl/>
        </w:rPr>
        <w:t xml:space="preserve"> </w:t>
      </w:r>
      <w:r w:rsidRPr="00360A61">
        <w:rPr>
          <w:rFonts w:cs="David" w:hint="cs"/>
          <w:sz w:val="32"/>
          <w:szCs w:val="32"/>
          <w:rtl/>
        </w:rPr>
        <w:t>יִשְׂרָאֵל</w:t>
      </w:r>
      <w:r w:rsidRPr="00360A61">
        <w:rPr>
          <w:rFonts w:cs="David"/>
          <w:sz w:val="32"/>
          <w:szCs w:val="32"/>
          <w:rtl/>
        </w:rPr>
        <w:t xml:space="preserve"> </w:t>
      </w:r>
      <w:r w:rsidRPr="00360A61">
        <w:rPr>
          <w:rFonts w:cs="David" w:hint="cs"/>
          <w:sz w:val="32"/>
          <w:szCs w:val="32"/>
          <w:rtl/>
        </w:rPr>
        <w:t>נֶגֶד</w:t>
      </w:r>
      <w:r w:rsidRPr="00360A61">
        <w:rPr>
          <w:rFonts w:cs="David"/>
          <w:sz w:val="32"/>
          <w:szCs w:val="32"/>
          <w:rtl/>
        </w:rPr>
        <w:t xml:space="preserve"> </w:t>
      </w:r>
      <w:r w:rsidRPr="00360A61">
        <w:rPr>
          <w:rFonts w:cs="David" w:hint="cs"/>
          <w:sz w:val="32"/>
          <w:szCs w:val="32"/>
          <w:rtl/>
        </w:rPr>
        <w:t>הָהָר</w:t>
      </w:r>
    </w:p>
    <w:p w14:paraId="4F30C439" w14:textId="263C422F" w:rsidR="00AE67FE" w:rsidRPr="00360A61" w:rsidRDefault="00AE67FE" w:rsidP="00AE67FE">
      <w:pPr>
        <w:ind w:firstLine="720"/>
        <w:jc w:val="both"/>
        <w:rPr>
          <w:i/>
          <w:iCs/>
          <w:sz w:val="32"/>
          <w:szCs w:val="32"/>
        </w:rPr>
      </w:pPr>
      <w:r w:rsidRPr="00360A61">
        <w:rPr>
          <w:sz w:val="32"/>
          <w:szCs w:val="32"/>
        </w:rPr>
        <w:t>2</w:t>
      </w:r>
      <w:r w:rsidRPr="00360A61">
        <w:rPr>
          <w:i/>
          <w:iCs/>
          <w:sz w:val="32"/>
          <w:szCs w:val="32"/>
        </w:rPr>
        <w:t xml:space="preserve">) And (he) </w:t>
      </w:r>
      <w:proofErr w:type="spellStart"/>
      <w:r w:rsidRPr="00360A61">
        <w:rPr>
          <w:i/>
          <w:iCs/>
          <w:sz w:val="32"/>
          <w:szCs w:val="32"/>
        </w:rPr>
        <w:t>Yisrael</w:t>
      </w:r>
      <w:proofErr w:type="spellEnd"/>
      <w:r w:rsidRPr="00360A61">
        <w:rPr>
          <w:i/>
          <w:iCs/>
          <w:sz w:val="32"/>
          <w:szCs w:val="32"/>
        </w:rPr>
        <w:t xml:space="preserve"> camped opposite the mountain.</w:t>
      </w:r>
    </w:p>
    <w:p w14:paraId="5433DAF4" w14:textId="6E028721" w:rsidR="00AE67FE" w:rsidRPr="00360A61" w:rsidRDefault="00AE67FE" w:rsidP="00160D2F">
      <w:pPr>
        <w:ind w:firstLine="720"/>
        <w:jc w:val="both"/>
        <w:rPr>
          <w:rFonts w:cs="David"/>
          <w:sz w:val="32"/>
          <w:szCs w:val="32"/>
        </w:rPr>
      </w:pPr>
      <w:r w:rsidRPr="00360A61">
        <w:rPr>
          <w:sz w:val="32"/>
          <w:szCs w:val="32"/>
        </w:rPr>
        <w:t>When referring to the Jewish nation the Torah uses the singular form of the verb</w:t>
      </w:r>
      <w:proofErr w:type="gramStart"/>
      <w:r w:rsidRPr="00360A61">
        <w:rPr>
          <w:sz w:val="32"/>
          <w:szCs w:val="32"/>
        </w:rPr>
        <w:t>,</w:t>
      </w:r>
      <w:r w:rsidR="00160D2F" w:rsidRPr="00360A61">
        <w:rPr>
          <w:rFonts w:cs="David" w:hint="cs"/>
          <w:sz w:val="32"/>
          <w:szCs w:val="32"/>
          <w:rtl/>
        </w:rPr>
        <w:t>ויחן</w:t>
      </w:r>
      <w:proofErr w:type="gramEnd"/>
      <w:r w:rsidR="00160D2F" w:rsidRPr="00360A61">
        <w:rPr>
          <w:rFonts w:hint="cs"/>
          <w:sz w:val="32"/>
          <w:szCs w:val="32"/>
          <w:rtl/>
        </w:rPr>
        <w:t xml:space="preserve"> </w:t>
      </w:r>
      <w:r w:rsidR="00160D2F" w:rsidRPr="00360A61">
        <w:rPr>
          <w:sz w:val="32"/>
          <w:szCs w:val="32"/>
        </w:rPr>
        <w:t xml:space="preserve"> </w:t>
      </w:r>
      <w:r w:rsidR="0076728A" w:rsidRPr="00360A61">
        <w:rPr>
          <w:sz w:val="32"/>
          <w:szCs w:val="32"/>
        </w:rPr>
        <w:t xml:space="preserve">- and </w:t>
      </w:r>
      <w:r w:rsidR="0076728A" w:rsidRPr="00360A61">
        <w:rPr>
          <w:b/>
          <w:bCs/>
          <w:i/>
          <w:iCs/>
          <w:sz w:val="32"/>
          <w:szCs w:val="32"/>
        </w:rPr>
        <w:t>he</w:t>
      </w:r>
      <w:r w:rsidR="0076728A" w:rsidRPr="00360A61">
        <w:rPr>
          <w:sz w:val="32"/>
          <w:szCs w:val="32"/>
        </w:rPr>
        <w:t xml:space="preserve"> (camped) - </w:t>
      </w:r>
      <w:r w:rsidRPr="00360A61">
        <w:rPr>
          <w:sz w:val="32"/>
          <w:szCs w:val="32"/>
        </w:rPr>
        <w:t>instead of the plural form</w:t>
      </w:r>
      <w:r w:rsidR="00160D2F" w:rsidRPr="00360A61">
        <w:rPr>
          <w:rFonts w:cs="David" w:hint="cs"/>
          <w:sz w:val="32"/>
          <w:szCs w:val="32"/>
          <w:rtl/>
        </w:rPr>
        <w:t>ויחנו</w:t>
      </w:r>
      <w:r w:rsidR="00160D2F" w:rsidRPr="00360A61">
        <w:rPr>
          <w:rFonts w:hint="cs"/>
          <w:sz w:val="32"/>
          <w:szCs w:val="32"/>
          <w:rtl/>
        </w:rPr>
        <w:t xml:space="preserve"> </w:t>
      </w:r>
      <w:r w:rsidR="0076728A" w:rsidRPr="00360A61">
        <w:rPr>
          <w:sz w:val="32"/>
          <w:szCs w:val="32"/>
        </w:rPr>
        <w:t xml:space="preserve"> - </w:t>
      </w:r>
      <w:r w:rsidR="0076728A" w:rsidRPr="00360A61">
        <w:rPr>
          <w:i/>
          <w:iCs/>
          <w:sz w:val="32"/>
          <w:szCs w:val="32"/>
        </w:rPr>
        <w:t>and they</w:t>
      </w:r>
      <w:r w:rsidR="00431F82" w:rsidRPr="00360A61">
        <w:rPr>
          <w:sz w:val="32"/>
          <w:szCs w:val="32"/>
        </w:rPr>
        <w:t xml:space="preserve"> (camped)</w:t>
      </w:r>
      <w:r w:rsidRPr="00360A61">
        <w:rPr>
          <w:sz w:val="32"/>
          <w:szCs w:val="32"/>
        </w:rPr>
        <w:t xml:space="preserve">. </w:t>
      </w:r>
      <w:r w:rsidR="002254CF" w:rsidRPr="00360A61">
        <w:rPr>
          <w:sz w:val="32"/>
          <w:szCs w:val="32"/>
        </w:rPr>
        <w:t xml:space="preserve"> Wouldn’t </w:t>
      </w:r>
      <w:r w:rsidR="00D408E1" w:rsidRPr="00360A61">
        <w:rPr>
          <w:sz w:val="32"/>
          <w:szCs w:val="32"/>
        </w:rPr>
        <w:t>it</w:t>
      </w:r>
      <w:r w:rsidR="002254CF" w:rsidRPr="00360A61">
        <w:rPr>
          <w:sz w:val="32"/>
          <w:szCs w:val="32"/>
        </w:rPr>
        <w:t xml:space="preserve"> have been</w:t>
      </w:r>
      <w:r w:rsidR="008E58C9" w:rsidRPr="00360A61">
        <w:rPr>
          <w:sz w:val="32"/>
          <w:szCs w:val="32"/>
        </w:rPr>
        <w:t xml:space="preserve"> </w:t>
      </w:r>
      <w:r w:rsidR="002254CF" w:rsidRPr="00360A61">
        <w:rPr>
          <w:sz w:val="32"/>
          <w:szCs w:val="32"/>
        </w:rPr>
        <w:t xml:space="preserve">more </w:t>
      </w:r>
      <w:r w:rsidR="00160D2F" w:rsidRPr="00360A61">
        <w:rPr>
          <w:sz w:val="32"/>
          <w:szCs w:val="32"/>
        </w:rPr>
        <w:t xml:space="preserve">appropriate to use the plural form since </w:t>
      </w:r>
      <w:r w:rsidR="008E58C9" w:rsidRPr="00360A61">
        <w:rPr>
          <w:sz w:val="32"/>
          <w:szCs w:val="32"/>
        </w:rPr>
        <w:t>it</w:t>
      </w:r>
      <w:r w:rsidR="00160D2F" w:rsidRPr="00360A61">
        <w:rPr>
          <w:sz w:val="32"/>
          <w:szCs w:val="32"/>
        </w:rPr>
        <w:t xml:space="preserve"> is the</w:t>
      </w:r>
      <w:r w:rsidR="002254CF" w:rsidRPr="00360A61">
        <w:rPr>
          <w:sz w:val="32"/>
          <w:szCs w:val="32"/>
        </w:rPr>
        <w:t xml:space="preserve"> description of a few million people? </w:t>
      </w:r>
    </w:p>
    <w:p w14:paraId="5C905163" w14:textId="40892554" w:rsidR="002254CF" w:rsidRPr="00360A61" w:rsidRDefault="002254CF" w:rsidP="00160D2F">
      <w:pPr>
        <w:ind w:firstLine="720"/>
        <w:jc w:val="both"/>
        <w:rPr>
          <w:sz w:val="32"/>
          <w:szCs w:val="32"/>
        </w:rPr>
      </w:pPr>
      <w:proofErr w:type="spellStart"/>
      <w:r w:rsidRPr="00360A61">
        <w:rPr>
          <w:sz w:val="32"/>
          <w:szCs w:val="32"/>
        </w:rPr>
        <w:t>Rashi</w:t>
      </w:r>
      <w:proofErr w:type="spellEnd"/>
      <w:r w:rsidRPr="00360A61">
        <w:rPr>
          <w:sz w:val="32"/>
          <w:szCs w:val="32"/>
        </w:rPr>
        <w:t xml:space="preserve"> answers the question: </w:t>
      </w:r>
      <w:r w:rsidRPr="00360A61">
        <w:rPr>
          <w:rFonts w:cs="David" w:hint="cs"/>
          <w:sz w:val="32"/>
          <w:szCs w:val="32"/>
          <w:rtl/>
        </w:rPr>
        <w:t xml:space="preserve">כאיש אחד בלב </w:t>
      </w:r>
      <w:proofErr w:type="gramStart"/>
      <w:r w:rsidRPr="00360A61">
        <w:rPr>
          <w:rFonts w:cs="David" w:hint="cs"/>
          <w:sz w:val="32"/>
          <w:szCs w:val="32"/>
          <w:rtl/>
        </w:rPr>
        <w:t xml:space="preserve">אחד </w:t>
      </w:r>
      <w:r w:rsidR="00431F82" w:rsidRPr="00360A61">
        <w:rPr>
          <w:rFonts w:cs="David"/>
          <w:sz w:val="32"/>
          <w:szCs w:val="32"/>
        </w:rPr>
        <w:t xml:space="preserve"> -</w:t>
      </w:r>
      <w:proofErr w:type="gramEnd"/>
      <w:r w:rsidRPr="00360A61">
        <w:rPr>
          <w:rFonts w:cs="David"/>
          <w:sz w:val="32"/>
          <w:szCs w:val="32"/>
        </w:rPr>
        <w:t xml:space="preserve"> </w:t>
      </w:r>
      <w:r w:rsidRPr="00360A61">
        <w:rPr>
          <w:sz w:val="32"/>
          <w:szCs w:val="32"/>
        </w:rPr>
        <w:t xml:space="preserve">They camped </w:t>
      </w:r>
      <w:r w:rsidRPr="00360A61">
        <w:rPr>
          <w:i/>
          <w:iCs/>
          <w:sz w:val="32"/>
          <w:szCs w:val="32"/>
        </w:rPr>
        <w:t>“like one man, with one heart.”</w:t>
      </w:r>
      <w:r w:rsidRPr="00360A61">
        <w:rPr>
          <w:sz w:val="32"/>
          <w:szCs w:val="32"/>
        </w:rPr>
        <w:t xml:space="preserve"> </w:t>
      </w:r>
      <w:r w:rsidR="008E58C9" w:rsidRPr="00360A61">
        <w:rPr>
          <w:sz w:val="32"/>
          <w:szCs w:val="32"/>
        </w:rPr>
        <w:t>They were perfectly unified.</w:t>
      </w:r>
    </w:p>
    <w:p w14:paraId="278F1ADC" w14:textId="1F542444" w:rsidR="002254CF" w:rsidRPr="00360A61" w:rsidRDefault="002254CF" w:rsidP="003E0375">
      <w:pPr>
        <w:ind w:firstLine="720"/>
        <w:jc w:val="both"/>
        <w:rPr>
          <w:sz w:val="32"/>
          <w:szCs w:val="32"/>
        </w:rPr>
      </w:pPr>
      <w:r w:rsidRPr="00360A61">
        <w:rPr>
          <w:sz w:val="32"/>
          <w:szCs w:val="32"/>
        </w:rPr>
        <w:t xml:space="preserve">This was the absolute highest level </w:t>
      </w:r>
      <w:r w:rsidR="001764BD" w:rsidRPr="00360A61">
        <w:rPr>
          <w:sz w:val="32"/>
          <w:szCs w:val="32"/>
        </w:rPr>
        <w:t xml:space="preserve">that </w:t>
      </w:r>
      <w:r w:rsidRPr="00360A61">
        <w:rPr>
          <w:sz w:val="32"/>
          <w:szCs w:val="32"/>
        </w:rPr>
        <w:t xml:space="preserve">a person could reach. </w:t>
      </w:r>
      <w:r w:rsidR="001764BD" w:rsidRPr="00360A61">
        <w:rPr>
          <w:sz w:val="32"/>
          <w:szCs w:val="32"/>
        </w:rPr>
        <w:t>E</w:t>
      </w:r>
      <w:r w:rsidRPr="00360A61">
        <w:rPr>
          <w:sz w:val="32"/>
          <w:szCs w:val="32"/>
        </w:rPr>
        <w:t xml:space="preserve">very person had succeeded in elevating himself above his own selfish, personal interests. There was no </w:t>
      </w:r>
      <w:r w:rsidR="001764BD" w:rsidRPr="00360A61">
        <w:rPr>
          <w:sz w:val="32"/>
          <w:szCs w:val="32"/>
        </w:rPr>
        <w:t>“</w:t>
      </w:r>
      <w:r w:rsidRPr="00360A61">
        <w:rPr>
          <w:sz w:val="32"/>
          <w:szCs w:val="32"/>
        </w:rPr>
        <w:t>me,</w:t>
      </w:r>
      <w:r w:rsidR="001764BD" w:rsidRPr="00360A61">
        <w:rPr>
          <w:sz w:val="32"/>
          <w:szCs w:val="32"/>
        </w:rPr>
        <w:t>”</w:t>
      </w:r>
      <w:r w:rsidRPr="00360A61">
        <w:rPr>
          <w:sz w:val="32"/>
          <w:szCs w:val="32"/>
        </w:rPr>
        <w:t xml:space="preserve"> and no </w:t>
      </w:r>
      <w:r w:rsidR="001764BD" w:rsidRPr="00360A61">
        <w:rPr>
          <w:sz w:val="32"/>
          <w:szCs w:val="32"/>
        </w:rPr>
        <w:t>“</w:t>
      </w:r>
      <w:r w:rsidRPr="00360A61">
        <w:rPr>
          <w:sz w:val="32"/>
          <w:szCs w:val="32"/>
        </w:rPr>
        <w:t>you</w:t>
      </w:r>
      <w:r w:rsidR="001764BD" w:rsidRPr="00360A61">
        <w:rPr>
          <w:sz w:val="32"/>
          <w:szCs w:val="32"/>
        </w:rPr>
        <w:t xml:space="preserve">;” </w:t>
      </w:r>
      <w:r w:rsidRPr="00360A61">
        <w:rPr>
          <w:sz w:val="32"/>
          <w:szCs w:val="32"/>
        </w:rPr>
        <w:t xml:space="preserve">it was </w:t>
      </w:r>
      <w:r w:rsidRPr="00360A61">
        <w:rPr>
          <w:i/>
          <w:iCs/>
          <w:sz w:val="32"/>
          <w:szCs w:val="32"/>
        </w:rPr>
        <w:lastRenderedPageBreak/>
        <w:t>we</w:t>
      </w:r>
      <w:r w:rsidRPr="00360A61">
        <w:rPr>
          <w:sz w:val="32"/>
          <w:szCs w:val="32"/>
        </w:rPr>
        <w:t xml:space="preserve">. </w:t>
      </w:r>
      <w:r w:rsidR="001764BD" w:rsidRPr="00360A61">
        <w:rPr>
          <w:sz w:val="32"/>
          <w:szCs w:val="32"/>
        </w:rPr>
        <w:t>I</w:t>
      </w:r>
      <w:r w:rsidRPr="00360A61">
        <w:rPr>
          <w:sz w:val="32"/>
          <w:szCs w:val="32"/>
        </w:rPr>
        <w:t xml:space="preserve">n their hearts, </w:t>
      </w:r>
      <w:r w:rsidR="00160D2F" w:rsidRPr="00360A61">
        <w:rPr>
          <w:sz w:val="32"/>
          <w:szCs w:val="32"/>
        </w:rPr>
        <w:t xml:space="preserve">there </w:t>
      </w:r>
      <w:r w:rsidRPr="00360A61">
        <w:rPr>
          <w:sz w:val="32"/>
          <w:szCs w:val="32"/>
        </w:rPr>
        <w:t xml:space="preserve">was only the pure desire to do </w:t>
      </w:r>
      <w:proofErr w:type="spellStart"/>
      <w:r w:rsidR="001764BD" w:rsidRPr="00360A61">
        <w:rPr>
          <w:sz w:val="32"/>
          <w:szCs w:val="32"/>
        </w:rPr>
        <w:t>Hashem’s</w:t>
      </w:r>
      <w:proofErr w:type="spellEnd"/>
      <w:r w:rsidR="001764BD" w:rsidRPr="00360A61">
        <w:rPr>
          <w:sz w:val="32"/>
          <w:szCs w:val="32"/>
        </w:rPr>
        <w:t xml:space="preserve"> </w:t>
      </w:r>
      <w:r w:rsidRPr="00360A61">
        <w:rPr>
          <w:sz w:val="32"/>
          <w:szCs w:val="32"/>
        </w:rPr>
        <w:t xml:space="preserve">will </w:t>
      </w:r>
      <w:r w:rsidR="00160D2F" w:rsidRPr="00360A61">
        <w:rPr>
          <w:sz w:val="32"/>
          <w:szCs w:val="32"/>
        </w:rPr>
        <w:t>and nothing else</w:t>
      </w:r>
      <w:r w:rsidRPr="00360A61">
        <w:rPr>
          <w:sz w:val="32"/>
          <w:szCs w:val="32"/>
        </w:rPr>
        <w:t xml:space="preserve">. Their material self </w:t>
      </w:r>
      <w:r w:rsidR="00160D2F" w:rsidRPr="00360A61">
        <w:rPr>
          <w:sz w:val="32"/>
          <w:szCs w:val="32"/>
        </w:rPr>
        <w:t xml:space="preserve">with its selfish desires </w:t>
      </w:r>
      <w:r w:rsidRPr="00360A61">
        <w:rPr>
          <w:sz w:val="32"/>
          <w:szCs w:val="32"/>
        </w:rPr>
        <w:t>was completely neutralized and exert</w:t>
      </w:r>
      <w:r w:rsidR="001764BD" w:rsidRPr="00360A61">
        <w:rPr>
          <w:sz w:val="32"/>
          <w:szCs w:val="32"/>
        </w:rPr>
        <w:t>ed</w:t>
      </w:r>
      <w:r w:rsidRPr="00360A61">
        <w:rPr>
          <w:sz w:val="32"/>
          <w:szCs w:val="32"/>
        </w:rPr>
        <w:t xml:space="preserve"> </w:t>
      </w:r>
      <w:r w:rsidR="001764BD" w:rsidRPr="00360A61">
        <w:rPr>
          <w:sz w:val="32"/>
          <w:szCs w:val="32"/>
        </w:rPr>
        <w:t xml:space="preserve">no </w:t>
      </w:r>
      <w:r w:rsidRPr="00360A61">
        <w:rPr>
          <w:sz w:val="32"/>
          <w:szCs w:val="32"/>
        </w:rPr>
        <w:t xml:space="preserve">influence on them. </w:t>
      </w:r>
      <w:r w:rsidR="008E58C9" w:rsidRPr="00360A61">
        <w:rPr>
          <w:sz w:val="32"/>
          <w:szCs w:val="32"/>
        </w:rPr>
        <w:t xml:space="preserve">Their whole </w:t>
      </w:r>
      <w:r w:rsidR="008E58C9" w:rsidRPr="00360A61">
        <w:rPr>
          <w:i/>
          <w:iCs/>
          <w:sz w:val="32"/>
          <w:szCs w:val="32"/>
        </w:rPr>
        <w:t>raison d’</w:t>
      </w:r>
      <w:r w:rsidR="009D20EE" w:rsidRPr="00360A61">
        <w:rPr>
          <w:i/>
          <w:iCs/>
          <w:sz w:val="32"/>
          <w:szCs w:val="32"/>
        </w:rPr>
        <w:t>ê</w:t>
      </w:r>
      <w:r w:rsidR="008E58C9" w:rsidRPr="00360A61">
        <w:rPr>
          <w:i/>
          <w:iCs/>
          <w:sz w:val="32"/>
          <w:szCs w:val="32"/>
        </w:rPr>
        <w:t>tr</w:t>
      </w:r>
      <w:r w:rsidR="009D20EE" w:rsidRPr="00360A61">
        <w:rPr>
          <w:i/>
          <w:iCs/>
          <w:sz w:val="32"/>
          <w:szCs w:val="32"/>
        </w:rPr>
        <w:t>e</w:t>
      </w:r>
      <w:r w:rsidR="008E58C9" w:rsidRPr="00360A61">
        <w:rPr>
          <w:sz w:val="32"/>
          <w:szCs w:val="32"/>
        </w:rPr>
        <w:t xml:space="preserve"> was to serve </w:t>
      </w:r>
      <w:proofErr w:type="spellStart"/>
      <w:r w:rsidR="008E58C9" w:rsidRPr="00360A61">
        <w:rPr>
          <w:sz w:val="32"/>
          <w:szCs w:val="32"/>
        </w:rPr>
        <w:t>Hashem</w:t>
      </w:r>
      <w:proofErr w:type="spellEnd"/>
      <w:r w:rsidR="008E58C9" w:rsidRPr="00360A61">
        <w:rPr>
          <w:sz w:val="32"/>
          <w:szCs w:val="32"/>
        </w:rPr>
        <w:t>.</w:t>
      </w:r>
    </w:p>
    <w:p w14:paraId="38061FDF" w14:textId="77348FF4" w:rsidR="002254CF" w:rsidRPr="00360A61" w:rsidRDefault="002254CF" w:rsidP="003E0375">
      <w:pPr>
        <w:ind w:firstLine="720"/>
        <w:jc w:val="both"/>
        <w:rPr>
          <w:sz w:val="32"/>
          <w:szCs w:val="32"/>
          <w:rtl/>
        </w:rPr>
      </w:pPr>
      <w:r w:rsidRPr="00360A61">
        <w:rPr>
          <w:sz w:val="32"/>
          <w:szCs w:val="32"/>
        </w:rPr>
        <w:t xml:space="preserve">In the words of our </w:t>
      </w:r>
      <w:r w:rsidR="001764BD" w:rsidRPr="00360A61">
        <w:rPr>
          <w:sz w:val="32"/>
          <w:szCs w:val="32"/>
        </w:rPr>
        <w:t>S</w:t>
      </w:r>
      <w:r w:rsidRPr="00360A61">
        <w:rPr>
          <w:sz w:val="32"/>
          <w:szCs w:val="32"/>
        </w:rPr>
        <w:t xml:space="preserve">ages, they reached the </w:t>
      </w:r>
      <w:r w:rsidR="008379BA" w:rsidRPr="00360A61">
        <w:rPr>
          <w:sz w:val="32"/>
          <w:szCs w:val="32"/>
        </w:rPr>
        <w:t xml:space="preserve">completely </w:t>
      </w:r>
      <w:r w:rsidR="009D20EE" w:rsidRPr="00360A61">
        <w:rPr>
          <w:sz w:val="32"/>
          <w:szCs w:val="32"/>
        </w:rPr>
        <w:t xml:space="preserve">spiritual </w:t>
      </w:r>
      <w:r w:rsidRPr="00360A61">
        <w:rPr>
          <w:sz w:val="32"/>
          <w:szCs w:val="32"/>
        </w:rPr>
        <w:t>state of Adam</w:t>
      </w:r>
      <w:r w:rsidR="001764BD" w:rsidRPr="00360A61">
        <w:rPr>
          <w:sz w:val="32"/>
          <w:szCs w:val="32"/>
        </w:rPr>
        <w:t xml:space="preserve"> in the Garden of Eden</w:t>
      </w:r>
      <w:r w:rsidR="008B07CB" w:rsidRPr="00360A61">
        <w:rPr>
          <w:sz w:val="32"/>
          <w:szCs w:val="32"/>
        </w:rPr>
        <w:t xml:space="preserve"> </w:t>
      </w:r>
      <w:r w:rsidRPr="00360A61">
        <w:rPr>
          <w:sz w:val="32"/>
          <w:szCs w:val="32"/>
        </w:rPr>
        <w:t>before he sinned. By eating from the tree of knowledge</w:t>
      </w:r>
      <w:r w:rsidR="00324975" w:rsidRPr="00360A61">
        <w:rPr>
          <w:sz w:val="32"/>
          <w:szCs w:val="32"/>
        </w:rPr>
        <w:t xml:space="preserve"> of</w:t>
      </w:r>
      <w:r w:rsidRPr="00360A61">
        <w:rPr>
          <w:sz w:val="32"/>
          <w:szCs w:val="32"/>
        </w:rPr>
        <w:t xml:space="preserve"> good and </w:t>
      </w:r>
      <w:r w:rsidR="00E77A3F" w:rsidRPr="00360A61">
        <w:rPr>
          <w:sz w:val="32"/>
          <w:szCs w:val="32"/>
        </w:rPr>
        <w:t>evil</w:t>
      </w:r>
      <w:r w:rsidRPr="00360A61">
        <w:rPr>
          <w:sz w:val="32"/>
          <w:szCs w:val="32"/>
        </w:rPr>
        <w:t xml:space="preserve">, he brought materialism into himself and created the </w:t>
      </w:r>
      <w:r w:rsidR="009D20EE" w:rsidRPr="00360A61">
        <w:rPr>
          <w:sz w:val="32"/>
          <w:szCs w:val="32"/>
        </w:rPr>
        <w:t xml:space="preserve">condition </w:t>
      </w:r>
      <w:r w:rsidR="00E77A3F" w:rsidRPr="00360A61">
        <w:rPr>
          <w:sz w:val="32"/>
          <w:szCs w:val="32"/>
        </w:rPr>
        <w:t xml:space="preserve">that </w:t>
      </w:r>
      <w:r w:rsidRPr="00360A61">
        <w:rPr>
          <w:sz w:val="32"/>
          <w:szCs w:val="32"/>
        </w:rPr>
        <w:t>we have today.</w:t>
      </w:r>
      <w:r w:rsidR="00160D2F" w:rsidRPr="00360A61">
        <w:rPr>
          <w:sz w:val="32"/>
          <w:szCs w:val="32"/>
        </w:rPr>
        <w:t xml:space="preserve"> </w:t>
      </w:r>
      <w:r w:rsidR="00E77A3F" w:rsidRPr="00360A61">
        <w:rPr>
          <w:sz w:val="32"/>
          <w:szCs w:val="32"/>
        </w:rPr>
        <w:t>A</w:t>
      </w:r>
      <w:r w:rsidR="00160D2F" w:rsidRPr="00360A61">
        <w:rPr>
          <w:sz w:val="32"/>
          <w:szCs w:val="32"/>
        </w:rPr>
        <w:t>t Mount Sinai, the</w:t>
      </w:r>
      <w:r w:rsidR="001411D4" w:rsidRPr="00360A61">
        <w:rPr>
          <w:sz w:val="32"/>
          <w:szCs w:val="32"/>
        </w:rPr>
        <w:t xml:space="preserve"> Jews </w:t>
      </w:r>
      <w:r w:rsidR="00160D2F" w:rsidRPr="00360A61">
        <w:rPr>
          <w:sz w:val="32"/>
          <w:szCs w:val="32"/>
        </w:rPr>
        <w:t>returned to a state of purity</w:t>
      </w:r>
      <w:r w:rsidR="00D408E1" w:rsidRPr="00360A61">
        <w:rPr>
          <w:sz w:val="32"/>
          <w:szCs w:val="32"/>
        </w:rPr>
        <w:t>,</w:t>
      </w:r>
      <w:r w:rsidR="00160D2F" w:rsidRPr="00360A61">
        <w:rPr>
          <w:sz w:val="32"/>
          <w:szCs w:val="32"/>
        </w:rPr>
        <w:t xml:space="preserve"> </w:t>
      </w:r>
      <w:r w:rsidR="006F4B83" w:rsidRPr="00360A61">
        <w:rPr>
          <w:sz w:val="32"/>
          <w:szCs w:val="32"/>
        </w:rPr>
        <w:t xml:space="preserve">similar to that of Adam before the sin. </w:t>
      </w:r>
    </w:p>
    <w:p w14:paraId="5E017F75" w14:textId="223512CB" w:rsidR="002254CF" w:rsidRPr="00360A61" w:rsidRDefault="002254CF" w:rsidP="003E0375">
      <w:pPr>
        <w:ind w:firstLine="720"/>
        <w:jc w:val="both"/>
        <w:rPr>
          <w:sz w:val="32"/>
          <w:szCs w:val="32"/>
        </w:rPr>
      </w:pPr>
      <w:r w:rsidRPr="00360A61">
        <w:rPr>
          <w:sz w:val="32"/>
          <w:szCs w:val="32"/>
        </w:rPr>
        <w:t>Thus, the first set of tablets</w:t>
      </w:r>
      <w:r w:rsidR="00E77A3F" w:rsidRPr="00360A61">
        <w:rPr>
          <w:sz w:val="32"/>
          <w:szCs w:val="32"/>
        </w:rPr>
        <w:t>,</w:t>
      </w:r>
      <w:r w:rsidRPr="00360A61">
        <w:rPr>
          <w:sz w:val="32"/>
          <w:szCs w:val="32"/>
        </w:rPr>
        <w:t xml:space="preserve"> which were from heaven, represented the pure and holy state of the hearts of the Jewish people at that time. </w:t>
      </w:r>
      <w:r w:rsidR="009D20EE" w:rsidRPr="00360A61">
        <w:rPr>
          <w:sz w:val="32"/>
          <w:szCs w:val="32"/>
        </w:rPr>
        <w:t xml:space="preserve">Their hearts </w:t>
      </w:r>
      <w:r w:rsidR="006A1455" w:rsidRPr="00360A61">
        <w:rPr>
          <w:sz w:val="32"/>
          <w:szCs w:val="32"/>
        </w:rPr>
        <w:t>were like the tablets</w:t>
      </w:r>
      <w:r w:rsidR="00E77A3F" w:rsidRPr="00360A61">
        <w:rPr>
          <w:sz w:val="32"/>
          <w:szCs w:val="32"/>
        </w:rPr>
        <w:t>:</w:t>
      </w:r>
      <w:r w:rsidR="006A1455" w:rsidRPr="00360A61">
        <w:rPr>
          <w:sz w:val="32"/>
          <w:szCs w:val="32"/>
        </w:rPr>
        <w:t xml:space="preserve"> created by </w:t>
      </w:r>
      <w:proofErr w:type="spellStart"/>
      <w:r w:rsidR="006A1455" w:rsidRPr="00360A61">
        <w:rPr>
          <w:sz w:val="32"/>
          <w:szCs w:val="32"/>
        </w:rPr>
        <w:t>Hashem</w:t>
      </w:r>
      <w:proofErr w:type="spellEnd"/>
      <w:r w:rsidR="006A1455" w:rsidRPr="00360A61">
        <w:rPr>
          <w:sz w:val="32"/>
          <w:szCs w:val="32"/>
        </w:rPr>
        <w:t xml:space="preserve"> and given from heaven, </w:t>
      </w:r>
      <w:r w:rsidR="009D20EE" w:rsidRPr="00360A61">
        <w:rPr>
          <w:sz w:val="32"/>
          <w:szCs w:val="32"/>
        </w:rPr>
        <w:t xml:space="preserve">as pure as </w:t>
      </w:r>
      <w:r w:rsidR="006A1455" w:rsidRPr="00360A61">
        <w:rPr>
          <w:sz w:val="32"/>
          <w:szCs w:val="32"/>
        </w:rPr>
        <w:t xml:space="preserve">they </w:t>
      </w:r>
      <w:r w:rsidR="00E77A3F" w:rsidRPr="00360A61">
        <w:rPr>
          <w:sz w:val="32"/>
          <w:szCs w:val="32"/>
        </w:rPr>
        <w:t>could be</w:t>
      </w:r>
      <w:r w:rsidR="009D20EE" w:rsidRPr="00360A61">
        <w:rPr>
          <w:sz w:val="32"/>
          <w:szCs w:val="32"/>
        </w:rPr>
        <w:t xml:space="preserve"> with no </w:t>
      </w:r>
      <w:r w:rsidR="006A1455" w:rsidRPr="00360A61">
        <w:rPr>
          <w:sz w:val="32"/>
          <w:szCs w:val="32"/>
        </w:rPr>
        <w:t>earth</w:t>
      </w:r>
      <w:r w:rsidR="00324975" w:rsidRPr="00360A61">
        <w:rPr>
          <w:sz w:val="32"/>
          <w:szCs w:val="32"/>
        </w:rPr>
        <w:t>l</w:t>
      </w:r>
      <w:r w:rsidR="006A1455" w:rsidRPr="00360A61">
        <w:rPr>
          <w:sz w:val="32"/>
          <w:szCs w:val="32"/>
        </w:rPr>
        <w:t>y contamination. In this state, their</w:t>
      </w:r>
      <w:r w:rsidRPr="00360A61">
        <w:rPr>
          <w:sz w:val="32"/>
          <w:szCs w:val="32"/>
        </w:rPr>
        <w:t xml:space="preserve"> hearts were completely compatible with the holy words of the Torah that </w:t>
      </w:r>
      <w:proofErr w:type="spellStart"/>
      <w:r w:rsidRPr="00360A61">
        <w:rPr>
          <w:sz w:val="32"/>
          <w:szCs w:val="32"/>
        </w:rPr>
        <w:t>Hashem</w:t>
      </w:r>
      <w:proofErr w:type="spellEnd"/>
      <w:r w:rsidRPr="00360A61">
        <w:rPr>
          <w:sz w:val="32"/>
          <w:szCs w:val="32"/>
        </w:rPr>
        <w:t xml:space="preserve"> was giving them. </w:t>
      </w:r>
    </w:p>
    <w:p w14:paraId="7A839659" w14:textId="605A9C74" w:rsidR="002254CF" w:rsidRPr="00360A61" w:rsidRDefault="002254CF" w:rsidP="009B47B6">
      <w:pPr>
        <w:ind w:firstLine="720"/>
        <w:jc w:val="both"/>
        <w:rPr>
          <w:rFonts w:ascii="Times New Roman" w:hAnsi="Times New Roman" w:cs="David"/>
          <w:sz w:val="32"/>
          <w:szCs w:val="32"/>
          <w:rtl/>
        </w:rPr>
      </w:pPr>
      <w:r w:rsidRPr="00360A61">
        <w:rPr>
          <w:sz w:val="32"/>
          <w:szCs w:val="32"/>
        </w:rPr>
        <w:t xml:space="preserve">For this reason, Rabbi </w:t>
      </w:r>
      <w:proofErr w:type="spellStart"/>
      <w:r w:rsidRPr="00360A61">
        <w:rPr>
          <w:sz w:val="32"/>
          <w:szCs w:val="32"/>
        </w:rPr>
        <w:t>Elazer</w:t>
      </w:r>
      <w:proofErr w:type="spellEnd"/>
      <w:r w:rsidRPr="00360A61">
        <w:rPr>
          <w:sz w:val="32"/>
          <w:szCs w:val="32"/>
        </w:rPr>
        <w:t xml:space="preserve"> in the Talmud</w:t>
      </w:r>
      <w:r w:rsidR="00431F82" w:rsidRPr="00360A61">
        <w:rPr>
          <w:sz w:val="32"/>
          <w:szCs w:val="32"/>
        </w:rPr>
        <w:t xml:space="preserve"> (</w:t>
      </w:r>
      <w:proofErr w:type="spellStart"/>
      <w:r w:rsidR="00431F82" w:rsidRPr="00360A61">
        <w:rPr>
          <w:sz w:val="32"/>
          <w:szCs w:val="32"/>
        </w:rPr>
        <w:t>Eruvin</w:t>
      </w:r>
      <w:proofErr w:type="spellEnd"/>
      <w:r w:rsidR="00431F82" w:rsidRPr="00360A61">
        <w:rPr>
          <w:sz w:val="32"/>
          <w:szCs w:val="32"/>
        </w:rPr>
        <w:t xml:space="preserve"> 54a)</w:t>
      </w:r>
      <w:r w:rsidRPr="00360A61">
        <w:rPr>
          <w:sz w:val="32"/>
          <w:szCs w:val="32"/>
        </w:rPr>
        <w:t xml:space="preserve"> teaches us that </w:t>
      </w:r>
      <w:r w:rsidR="00E77A3F" w:rsidRPr="00360A61">
        <w:rPr>
          <w:sz w:val="32"/>
          <w:szCs w:val="32"/>
        </w:rPr>
        <w:t xml:space="preserve">had </w:t>
      </w:r>
      <w:r w:rsidRPr="00360A61">
        <w:rPr>
          <w:sz w:val="32"/>
          <w:szCs w:val="32"/>
        </w:rPr>
        <w:t xml:space="preserve">the first tablets not been broken, we would have never forgotten a word of Torah that we learned. </w:t>
      </w:r>
    </w:p>
    <w:p w14:paraId="5C60EE7F" w14:textId="12C9E305" w:rsidR="002254CF" w:rsidRPr="00360A61" w:rsidRDefault="002254CF" w:rsidP="009B47B6">
      <w:pPr>
        <w:jc w:val="right"/>
        <w:rPr>
          <w:rFonts w:ascii="Times New Roman" w:hAnsi="Times New Roman" w:cs="David"/>
          <w:sz w:val="32"/>
          <w:szCs w:val="32"/>
        </w:rPr>
      </w:pPr>
      <w:r w:rsidRPr="00360A61">
        <w:rPr>
          <w:rFonts w:ascii="Times New Roman" w:hAnsi="Times New Roman" w:cs="David" w:hint="cs"/>
          <w:sz w:val="32"/>
          <w:szCs w:val="32"/>
          <w:rtl/>
        </w:rPr>
        <w:t>ואמר</w:t>
      </w:r>
      <w:r w:rsidRPr="00360A61">
        <w:rPr>
          <w:rFonts w:ascii="Times New Roman" w:hAnsi="Times New Roman" w:cs="David"/>
          <w:sz w:val="32"/>
          <w:szCs w:val="32"/>
          <w:rtl/>
        </w:rPr>
        <w:t xml:space="preserve"> רבי אלעזר</w:t>
      </w:r>
      <w:r w:rsidR="00E77A3F" w:rsidRPr="00360A61">
        <w:rPr>
          <w:rFonts w:ascii="Times New Roman" w:hAnsi="Times New Roman" w:cs="David" w:hint="cs"/>
          <w:sz w:val="32"/>
          <w:szCs w:val="32"/>
          <w:rtl/>
        </w:rPr>
        <w:t>:</w:t>
      </w:r>
      <w:r w:rsidRPr="00360A61">
        <w:rPr>
          <w:rFonts w:ascii="Times New Roman" w:hAnsi="Times New Roman" w:cs="David"/>
          <w:sz w:val="32"/>
          <w:szCs w:val="32"/>
          <w:rtl/>
        </w:rPr>
        <w:t xml:space="preserve"> מאי דכתיב</w:t>
      </w:r>
      <w:r w:rsidR="00E77A3F" w:rsidRPr="00360A61">
        <w:rPr>
          <w:rFonts w:ascii="Times New Roman" w:hAnsi="Times New Roman" w:cs="David" w:hint="cs"/>
          <w:sz w:val="32"/>
          <w:szCs w:val="32"/>
          <w:rtl/>
        </w:rPr>
        <w:t>,</w:t>
      </w:r>
      <w:r w:rsidRPr="00360A61">
        <w:rPr>
          <w:rFonts w:ascii="Times New Roman" w:hAnsi="Times New Roman" w:cs="David"/>
          <w:sz w:val="32"/>
          <w:szCs w:val="32"/>
          <w:rtl/>
        </w:rPr>
        <w:t xml:space="preserve"> חרות על הלוחות</w:t>
      </w:r>
      <w:r w:rsidR="00E77A3F" w:rsidRPr="00360A61">
        <w:rPr>
          <w:rFonts w:ascii="Times New Roman" w:hAnsi="Times New Roman" w:cs="David" w:hint="cs"/>
          <w:sz w:val="32"/>
          <w:szCs w:val="32"/>
          <w:rtl/>
        </w:rPr>
        <w:t>?</w:t>
      </w:r>
      <w:r w:rsidRPr="00360A61">
        <w:rPr>
          <w:rFonts w:ascii="Times New Roman" w:hAnsi="Times New Roman" w:cs="David"/>
          <w:sz w:val="32"/>
          <w:szCs w:val="32"/>
          <w:rtl/>
        </w:rPr>
        <w:t xml:space="preserve"> אלמלי לא נשתברו לוחות הראשונות לא נשתכחה תורה מישראל</w:t>
      </w:r>
    </w:p>
    <w:p w14:paraId="448FD849" w14:textId="327CC41B" w:rsidR="00037314" w:rsidRPr="00360A61" w:rsidRDefault="00037314" w:rsidP="009B47B6">
      <w:pPr>
        <w:ind w:firstLine="720"/>
        <w:jc w:val="both"/>
        <w:rPr>
          <w:rFonts w:cs="David"/>
          <w:sz w:val="32"/>
          <w:szCs w:val="32"/>
        </w:rPr>
      </w:pPr>
      <w:r w:rsidRPr="00360A61">
        <w:rPr>
          <w:rFonts w:cs="David"/>
          <w:sz w:val="32"/>
          <w:szCs w:val="32"/>
        </w:rPr>
        <w:t xml:space="preserve">The Torah and the Jewish heart were </w:t>
      </w:r>
      <w:r w:rsidR="006A1455" w:rsidRPr="00360A61">
        <w:rPr>
          <w:rFonts w:cs="David"/>
          <w:sz w:val="32"/>
          <w:szCs w:val="32"/>
        </w:rPr>
        <w:t>completely spiritual and perfectly compatible</w:t>
      </w:r>
      <w:r w:rsidRPr="00360A61">
        <w:rPr>
          <w:rFonts w:cs="David"/>
          <w:sz w:val="32"/>
          <w:szCs w:val="32"/>
        </w:rPr>
        <w:t xml:space="preserve">. </w:t>
      </w:r>
      <w:r w:rsidR="006A1455" w:rsidRPr="00360A61">
        <w:rPr>
          <w:rFonts w:cs="David"/>
          <w:sz w:val="32"/>
          <w:szCs w:val="32"/>
        </w:rPr>
        <w:t>When the holy words of the Torah would fall on the pure Jewish heart, t</w:t>
      </w:r>
      <w:r w:rsidRPr="00360A61">
        <w:rPr>
          <w:rFonts w:cs="David"/>
          <w:sz w:val="32"/>
          <w:szCs w:val="32"/>
        </w:rPr>
        <w:t xml:space="preserve">hey would join seamlessly to be one, never to be separated. </w:t>
      </w:r>
    </w:p>
    <w:p w14:paraId="5D693D69" w14:textId="008CA78B" w:rsidR="00037314" w:rsidRPr="00360A61" w:rsidRDefault="00037314" w:rsidP="00431F82">
      <w:pPr>
        <w:spacing w:after="0"/>
        <w:ind w:firstLine="720"/>
        <w:jc w:val="both"/>
        <w:rPr>
          <w:rFonts w:cs="David"/>
          <w:sz w:val="32"/>
          <w:szCs w:val="32"/>
        </w:rPr>
      </w:pPr>
      <w:r w:rsidRPr="00360A61">
        <w:rPr>
          <w:rFonts w:cs="David"/>
          <w:sz w:val="32"/>
          <w:szCs w:val="32"/>
        </w:rPr>
        <w:lastRenderedPageBreak/>
        <w:t>Our Sages also teach us</w:t>
      </w:r>
      <w:r w:rsidR="00431F82" w:rsidRPr="00360A61">
        <w:rPr>
          <w:rFonts w:cs="David"/>
          <w:sz w:val="32"/>
          <w:szCs w:val="32"/>
        </w:rPr>
        <w:t xml:space="preserve"> (ibid.)</w:t>
      </w:r>
      <w:r w:rsidRPr="00360A61">
        <w:rPr>
          <w:rFonts w:cs="David"/>
          <w:sz w:val="32"/>
          <w:szCs w:val="32"/>
        </w:rPr>
        <w:t xml:space="preserve"> that had the first tablets not been broken, no nation in the world would ever </w:t>
      </w:r>
      <w:r w:rsidR="00CB5A00" w:rsidRPr="00360A61">
        <w:rPr>
          <w:rFonts w:cs="David"/>
          <w:sz w:val="32"/>
          <w:szCs w:val="32"/>
        </w:rPr>
        <w:t xml:space="preserve">have </w:t>
      </w:r>
      <w:r w:rsidRPr="00360A61">
        <w:rPr>
          <w:rFonts w:cs="David"/>
          <w:sz w:val="32"/>
          <w:szCs w:val="32"/>
        </w:rPr>
        <w:t>be</w:t>
      </w:r>
      <w:r w:rsidR="00CB5A00" w:rsidRPr="00360A61">
        <w:rPr>
          <w:rFonts w:cs="David"/>
          <w:sz w:val="32"/>
          <w:szCs w:val="32"/>
        </w:rPr>
        <w:t>en</w:t>
      </w:r>
      <w:r w:rsidRPr="00360A61">
        <w:rPr>
          <w:rFonts w:cs="David"/>
          <w:sz w:val="32"/>
          <w:szCs w:val="32"/>
        </w:rPr>
        <w:t xml:space="preserve"> able to subjugate us. </w:t>
      </w:r>
    </w:p>
    <w:p w14:paraId="43F44653" w14:textId="77777777" w:rsidR="00037314" w:rsidRPr="00360A61" w:rsidRDefault="00037314" w:rsidP="00431F82">
      <w:pPr>
        <w:spacing w:after="0"/>
        <w:jc w:val="right"/>
        <w:rPr>
          <w:rFonts w:ascii="Times New Roman" w:hAnsi="Times New Roman" w:cs="David"/>
          <w:sz w:val="32"/>
          <w:szCs w:val="32"/>
        </w:rPr>
      </w:pPr>
      <w:r w:rsidRPr="00360A61">
        <w:rPr>
          <w:rFonts w:ascii="Times New Roman" w:hAnsi="Times New Roman" w:cs="David" w:hint="cs"/>
          <w:sz w:val="32"/>
          <w:szCs w:val="32"/>
          <w:rtl/>
        </w:rPr>
        <w:t>רב</w:t>
      </w:r>
      <w:r w:rsidRPr="00360A61">
        <w:rPr>
          <w:rFonts w:ascii="Times New Roman" w:hAnsi="Times New Roman" w:cs="David"/>
          <w:sz w:val="32"/>
          <w:szCs w:val="32"/>
          <w:rtl/>
        </w:rPr>
        <w:t xml:space="preserve"> אחא בר יעקב אמר אין כל אומה ולשון שולטת בהן שנאמר חרות אל תיקרי חרות אלא חירות</w:t>
      </w:r>
    </w:p>
    <w:p w14:paraId="20FEF975" w14:textId="77777777" w:rsidR="00037314" w:rsidRPr="00360A61" w:rsidRDefault="00037314" w:rsidP="00431F82">
      <w:pPr>
        <w:spacing w:after="0"/>
        <w:jc w:val="right"/>
        <w:rPr>
          <w:sz w:val="32"/>
          <w:szCs w:val="32"/>
        </w:rPr>
      </w:pPr>
      <w:r w:rsidRPr="00360A61">
        <w:rPr>
          <w:rFonts w:ascii="Times New Roman" w:hAnsi="Times New Roman" w:cs="David" w:hint="cs"/>
          <w:sz w:val="32"/>
          <w:szCs w:val="32"/>
          <w:rtl/>
        </w:rPr>
        <w:t>על</w:t>
      </w:r>
      <w:r w:rsidRPr="00360A61">
        <w:rPr>
          <w:rFonts w:ascii="Times New Roman" w:hAnsi="Times New Roman" w:cs="David"/>
          <w:sz w:val="32"/>
          <w:szCs w:val="32"/>
          <w:rtl/>
        </w:rPr>
        <w:t xml:space="preserve"> הלוחות - בשביל הלוחות היו בני ישראל בני חורין:</w:t>
      </w:r>
    </w:p>
    <w:p w14:paraId="70B4B459" w14:textId="1A1814F4" w:rsidR="00037314" w:rsidRPr="00360A61" w:rsidRDefault="00037314" w:rsidP="009B47B6">
      <w:pPr>
        <w:ind w:firstLine="720"/>
        <w:jc w:val="both"/>
        <w:rPr>
          <w:sz w:val="32"/>
          <w:szCs w:val="32"/>
        </w:rPr>
      </w:pPr>
      <w:proofErr w:type="spellStart"/>
      <w:r w:rsidRPr="00360A61">
        <w:rPr>
          <w:sz w:val="32"/>
          <w:szCs w:val="32"/>
        </w:rPr>
        <w:t>Rashi</w:t>
      </w:r>
      <w:proofErr w:type="spellEnd"/>
      <w:r w:rsidRPr="00360A61">
        <w:rPr>
          <w:sz w:val="32"/>
          <w:szCs w:val="32"/>
        </w:rPr>
        <w:t xml:space="preserve"> explains that through </w:t>
      </w:r>
      <w:r w:rsidR="00E77A3F" w:rsidRPr="00360A61">
        <w:rPr>
          <w:sz w:val="32"/>
          <w:szCs w:val="32"/>
        </w:rPr>
        <w:t xml:space="preserve">our </w:t>
      </w:r>
      <w:r w:rsidRPr="00360A61">
        <w:rPr>
          <w:sz w:val="32"/>
          <w:szCs w:val="32"/>
        </w:rPr>
        <w:t>connection to the Torah, we would have been free of any oppressors. The Jewish people would have been at such a high spiritual level</w:t>
      </w:r>
      <w:r w:rsidR="00E77A3F" w:rsidRPr="00360A61">
        <w:rPr>
          <w:sz w:val="32"/>
          <w:szCs w:val="32"/>
        </w:rPr>
        <w:t xml:space="preserve"> that</w:t>
      </w:r>
      <w:r w:rsidRPr="00360A61">
        <w:rPr>
          <w:sz w:val="32"/>
          <w:szCs w:val="32"/>
        </w:rPr>
        <w:t xml:space="preserve"> the nations of the world would not have been able to get near us. </w:t>
      </w:r>
    </w:p>
    <w:p w14:paraId="5F77B909" w14:textId="3D702442" w:rsidR="00037314" w:rsidRPr="00360A61" w:rsidRDefault="00037314" w:rsidP="009B47B6">
      <w:pPr>
        <w:ind w:firstLine="720"/>
        <w:jc w:val="both"/>
        <w:rPr>
          <w:sz w:val="32"/>
          <w:szCs w:val="32"/>
        </w:rPr>
      </w:pPr>
      <w:r w:rsidRPr="00360A61">
        <w:rPr>
          <w:sz w:val="32"/>
          <w:szCs w:val="32"/>
        </w:rPr>
        <w:t xml:space="preserve">This is the reason why Moshe felt he had to break the tablets. Upon seeing the state of the Jewish people, he realized </w:t>
      </w:r>
      <w:r w:rsidR="00E77A3F" w:rsidRPr="00360A61">
        <w:rPr>
          <w:sz w:val="32"/>
          <w:szCs w:val="32"/>
        </w:rPr>
        <w:t xml:space="preserve">that </w:t>
      </w:r>
      <w:r w:rsidRPr="00360A61">
        <w:rPr>
          <w:sz w:val="32"/>
          <w:szCs w:val="32"/>
        </w:rPr>
        <w:t xml:space="preserve">they were no longer fit for such holy </w:t>
      </w:r>
      <w:r w:rsidR="00FF3EFB" w:rsidRPr="00360A61">
        <w:rPr>
          <w:sz w:val="32"/>
          <w:szCs w:val="32"/>
        </w:rPr>
        <w:t>tablets</w:t>
      </w:r>
      <w:r w:rsidRPr="00360A61">
        <w:rPr>
          <w:sz w:val="32"/>
          <w:szCs w:val="32"/>
        </w:rPr>
        <w:t xml:space="preserve">. They would be </w:t>
      </w:r>
      <w:r w:rsidR="00E77A3F" w:rsidRPr="00360A61">
        <w:rPr>
          <w:sz w:val="32"/>
          <w:szCs w:val="32"/>
        </w:rPr>
        <w:t>un</w:t>
      </w:r>
      <w:r w:rsidRPr="00360A61">
        <w:rPr>
          <w:sz w:val="32"/>
          <w:szCs w:val="32"/>
        </w:rPr>
        <w:t xml:space="preserve">able to relate to them coming from where they were at </w:t>
      </w:r>
      <w:r w:rsidR="00E77A3F" w:rsidRPr="00360A61">
        <w:rPr>
          <w:sz w:val="32"/>
          <w:szCs w:val="32"/>
        </w:rPr>
        <w:t xml:space="preserve">that </w:t>
      </w:r>
      <w:r w:rsidRPr="00360A61">
        <w:rPr>
          <w:sz w:val="32"/>
          <w:szCs w:val="32"/>
        </w:rPr>
        <w:t xml:space="preserve">time. </w:t>
      </w:r>
    </w:p>
    <w:p w14:paraId="3FA46816" w14:textId="4E5A3BD6" w:rsidR="00130300" w:rsidRDefault="00130300" w:rsidP="00130300">
      <w:pPr>
        <w:ind w:firstLine="720"/>
        <w:jc w:val="both"/>
        <w:rPr>
          <w:sz w:val="32"/>
          <w:szCs w:val="32"/>
        </w:rPr>
      </w:pPr>
      <w:r w:rsidRPr="00360A61">
        <w:rPr>
          <w:sz w:val="32"/>
          <w:szCs w:val="32"/>
        </w:rPr>
        <w:t>The day after Moshe broke the tablets, he went back up Mount Sinai</w:t>
      </w:r>
      <w:r w:rsidR="003B79A5" w:rsidRPr="00360A61">
        <w:rPr>
          <w:sz w:val="32"/>
          <w:szCs w:val="32"/>
        </w:rPr>
        <w:t>,</w:t>
      </w:r>
      <w:r w:rsidRPr="00360A61">
        <w:rPr>
          <w:sz w:val="32"/>
          <w:szCs w:val="32"/>
        </w:rPr>
        <w:t xml:space="preserve"> for another forty days, to beseech </w:t>
      </w:r>
      <w:proofErr w:type="spellStart"/>
      <w:r w:rsidRPr="00360A61">
        <w:rPr>
          <w:sz w:val="32"/>
          <w:szCs w:val="32"/>
        </w:rPr>
        <w:t>Hashem</w:t>
      </w:r>
      <w:proofErr w:type="spellEnd"/>
      <w:r w:rsidRPr="00360A61">
        <w:rPr>
          <w:sz w:val="32"/>
          <w:szCs w:val="32"/>
        </w:rPr>
        <w:t xml:space="preserve"> for forgiveness for the sin of the golden calf. At the end of the forty days, </w:t>
      </w:r>
      <w:proofErr w:type="spellStart"/>
      <w:r w:rsidRPr="00360A61">
        <w:rPr>
          <w:sz w:val="32"/>
          <w:szCs w:val="32"/>
        </w:rPr>
        <w:t>Hashem</w:t>
      </w:r>
      <w:proofErr w:type="spellEnd"/>
      <w:r w:rsidRPr="00360A61">
        <w:rPr>
          <w:sz w:val="32"/>
          <w:szCs w:val="32"/>
        </w:rPr>
        <w:t xml:space="preserve"> told Moshe </w:t>
      </w:r>
      <w:r w:rsidR="003B79A5" w:rsidRPr="00360A61">
        <w:rPr>
          <w:sz w:val="32"/>
          <w:szCs w:val="32"/>
        </w:rPr>
        <w:t xml:space="preserve">that </w:t>
      </w:r>
      <w:r w:rsidRPr="00360A61">
        <w:rPr>
          <w:sz w:val="32"/>
          <w:szCs w:val="32"/>
        </w:rPr>
        <w:t>He had forgiven the people</w:t>
      </w:r>
      <w:r w:rsidR="00CB5A00" w:rsidRPr="00360A61">
        <w:rPr>
          <w:sz w:val="32"/>
          <w:szCs w:val="32"/>
        </w:rPr>
        <w:t>, and Moshe went down to tell the people that he had successful</w:t>
      </w:r>
      <w:r w:rsidR="003B79A5" w:rsidRPr="00360A61">
        <w:rPr>
          <w:sz w:val="32"/>
          <w:szCs w:val="32"/>
        </w:rPr>
        <w:t>ly</w:t>
      </w:r>
      <w:r w:rsidR="00CB5A00" w:rsidRPr="00360A61">
        <w:rPr>
          <w:sz w:val="32"/>
          <w:szCs w:val="32"/>
        </w:rPr>
        <w:t xml:space="preserve"> achiev</w:t>
      </w:r>
      <w:r w:rsidR="003B79A5" w:rsidRPr="00360A61">
        <w:rPr>
          <w:sz w:val="32"/>
          <w:szCs w:val="32"/>
        </w:rPr>
        <w:t>ed</w:t>
      </w:r>
      <w:r w:rsidR="00CB5A00" w:rsidRPr="00360A61">
        <w:rPr>
          <w:sz w:val="32"/>
          <w:szCs w:val="32"/>
        </w:rPr>
        <w:t xml:space="preserve"> forgiveness for them. The next day </w:t>
      </w:r>
      <w:proofErr w:type="spellStart"/>
      <w:r w:rsidR="00CB5A00" w:rsidRPr="00360A61">
        <w:rPr>
          <w:sz w:val="32"/>
          <w:szCs w:val="32"/>
        </w:rPr>
        <w:t>Hashem</w:t>
      </w:r>
      <w:proofErr w:type="spellEnd"/>
      <w:r w:rsidR="00CB5A00" w:rsidRPr="00360A61">
        <w:rPr>
          <w:sz w:val="32"/>
          <w:szCs w:val="32"/>
        </w:rPr>
        <w:t xml:space="preserve"> told</w:t>
      </w:r>
      <w:r w:rsidRPr="00360A61">
        <w:rPr>
          <w:sz w:val="32"/>
          <w:szCs w:val="32"/>
        </w:rPr>
        <w:t xml:space="preserve"> Moshe </w:t>
      </w:r>
      <w:r w:rsidR="00CB5A00" w:rsidRPr="00360A61">
        <w:rPr>
          <w:sz w:val="32"/>
          <w:szCs w:val="32"/>
        </w:rPr>
        <w:t xml:space="preserve">to </w:t>
      </w:r>
      <w:r w:rsidR="00152943" w:rsidRPr="00360A61">
        <w:rPr>
          <w:sz w:val="32"/>
          <w:szCs w:val="32"/>
        </w:rPr>
        <w:t>return</w:t>
      </w:r>
      <w:r w:rsidRPr="00360A61">
        <w:rPr>
          <w:sz w:val="32"/>
          <w:szCs w:val="32"/>
        </w:rPr>
        <w:t xml:space="preserve"> with </w:t>
      </w:r>
      <w:r w:rsidR="00CA7F6B" w:rsidRPr="00360A61">
        <w:rPr>
          <w:sz w:val="32"/>
          <w:szCs w:val="32"/>
        </w:rPr>
        <w:t xml:space="preserve">a </w:t>
      </w:r>
      <w:r w:rsidRPr="00360A61">
        <w:rPr>
          <w:sz w:val="32"/>
          <w:szCs w:val="32"/>
        </w:rPr>
        <w:t xml:space="preserve">new set of tablets hewn from </w:t>
      </w:r>
      <w:r w:rsidR="00FF3EFB" w:rsidRPr="00360A61">
        <w:rPr>
          <w:sz w:val="32"/>
          <w:szCs w:val="32"/>
        </w:rPr>
        <w:t>a</w:t>
      </w:r>
      <w:r w:rsidR="00152943" w:rsidRPr="00360A61">
        <w:rPr>
          <w:sz w:val="32"/>
          <w:szCs w:val="32"/>
        </w:rPr>
        <w:t xml:space="preserve"> </w:t>
      </w:r>
      <w:r w:rsidRPr="00360A61">
        <w:rPr>
          <w:sz w:val="32"/>
          <w:szCs w:val="32"/>
        </w:rPr>
        <w:t xml:space="preserve">mountain. </w:t>
      </w:r>
      <w:proofErr w:type="spellStart"/>
      <w:r w:rsidR="00CB5A00" w:rsidRPr="00360A61">
        <w:rPr>
          <w:sz w:val="32"/>
          <w:szCs w:val="32"/>
        </w:rPr>
        <w:t>Hashem</w:t>
      </w:r>
      <w:proofErr w:type="spellEnd"/>
      <w:r w:rsidR="00CB5A00" w:rsidRPr="00360A61">
        <w:rPr>
          <w:sz w:val="32"/>
          <w:szCs w:val="32"/>
        </w:rPr>
        <w:t xml:space="preserve"> would not be giving Moshe a set of tablets created in heaven</w:t>
      </w:r>
      <w:r w:rsidR="00152943" w:rsidRPr="00360A61">
        <w:rPr>
          <w:sz w:val="32"/>
          <w:szCs w:val="32"/>
        </w:rPr>
        <w:t xml:space="preserve">; </w:t>
      </w:r>
      <w:r w:rsidR="00CB5A00" w:rsidRPr="00360A61">
        <w:rPr>
          <w:sz w:val="32"/>
          <w:szCs w:val="32"/>
        </w:rPr>
        <w:t xml:space="preserve">Moshe would have to bring </w:t>
      </w:r>
      <w:r w:rsidR="00FF3EFB" w:rsidRPr="00360A61">
        <w:rPr>
          <w:sz w:val="32"/>
          <w:szCs w:val="32"/>
        </w:rPr>
        <w:t xml:space="preserve">up </w:t>
      </w:r>
      <w:r w:rsidR="00CB5A00" w:rsidRPr="00360A61">
        <w:rPr>
          <w:sz w:val="32"/>
          <w:szCs w:val="32"/>
        </w:rPr>
        <w:t>the tablets himself. The sin of the golden calf had ruined the pure state of their hearts, and</w:t>
      </w:r>
      <w:r w:rsidR="00152943" w:rsidRPr="00360A61">
        <w:rPr>
          <w:sz w:val="32"/>
          <w:szCs w:val="32"/>
        </w:rPr>
        <w:t>,</w:t>
      </w:r>
      <w:r w:rsidR="00CB5A00" w:rsidRPr="00360A61">
        <w:rPr>
          <w:sz w:val="32"/>
          <w:szCs w:val="32"/>
        </w:rPr>
        <w:t xml:space="preserve"> </w:t>
      </w:r>
      <w:r w:rsidR="001B2195" w:rsidRPr="00360A61">
        <w:rPr>
          <w:sz w:val="32"/>
          <w:szCs w:val="32"/>
        </w:rPr>
        <w:t xml:space="preserve">now, </w:t>
      </w:r>
      <w:r w:rsidR="00CB5A00" w:rsidRPr="00360A61">
        <w:rPr>
          <w:sz w:val="32"/>
          <w:szCs w:val="32"/>
        </w:rPr>
        <w:t>they were no</w:t>
      </w:r>
      <w:r w:rsidR="001B2195" w:rsidRPr="00360A61">
        <w:rPr>
          <w:sz w:val="32"/>
          <w:szCs w:val="32"/>
        </w:rPr>
        <w:t xml:space="preserve"> longer</w:t>
      </w:r>
      <w:r w:rsidR="00CB5A00" w:rsidRPr="00360A61">
        <w:rPr>
          <w:sz w:val="32"/>
          <w:szCs w:val="32"/>
        </w:rPr>
        <w:t xml:space="preserve"> suitable for such a holy set of tablets. This </w:t>
      </w:r>
      <w:r w:rsidR="001B2195" w:rsidRPr="00360A61">
        <w:rPr>
          <w:sz w:val="32"/>
          <w:szCs w:val="32"/>
        </w:rPr>
        <w:t xml:space="preserve">stone </w:t>
      </w:r>
      <w:r w:rsidR="00CB5A00" w:rsidRPr="00360A61">
        <w:rPr>
          <w:sz w:val="32"/>
          <w:szCs w:val="32"/>
        </w:rPr>
        <w:t xml:space="preserve">set of tablets </w:t>
      </w:r>
      <w:r w:rsidR="00431F82" w:rsidRPr="00360A61">
        <w:rPr>
          <w:sz w:val="32"/>
          <w:szCs w:val="32"/>
        </w:rPr>
        <w:t xml:space="preserve">that Moshe brought with him </w:t>
      </w:r>
      <w:r w:rsidR="00CB5A00" w:rsidRPr="00360A61">
        <w:rPr>
          <w:sz w:val="32"/>
          <w:szCs w:val="32"/>
        </w:rPr>
        <w:t>represent</w:t>
      </w:r>
      <w:r w:rsidR="00431F82" w:rsidRPr="00360A61">
        <w:rPr>
          <w:sz w:val="32"/>
          <w:szCs w:val="32"/>
        </w:rPr>
        <w:t>ed</w:t>
      </w:r>
      <w:r w:rsidR="00CB5A00" w:rsidRPr="00360A61">
        <w:rPr>
          <w:sz w:val="32"/>
          <w:szCs w:val="32"/>
        </w:rPr>
        <w:t xml:space="preserve"> the earth</w:t>
      </w:r>
      <w:r w:rsidR="00431F82" w:rsidRPr="00360A61">
        <w:rPr>
          <w:sz w:val="32"/>
          <w:szCs w:val="32"/>
        </w:rPr>
        <w:t>l</w:t>
      </w:r>
      <w:r w:rsidR="00CB5A00" w:rsidRPr="00360A61">
        <w:rPr>
          <w:sz w:val="32"/>
          <w:szCs w:val="32"/>
        </w:rPr>
        <w:t xml:space="preserve">y hearts of the Jewish people who had fallen from their great spiritual height of the original Mount Sinai. </w:t>
      </w:r>
      <w:r w:rsidRPr="00360A61">
        <w:rPr>
          <w:sz w:val="32"/>
          <w:szCs w:val="32"/>
        </w:rPr>
        <w:t>The second tablets</w:t>
      </w:r>
      <w:r w:rsidR="00CA7F6B" w:rsidRPr="00360A61">
        <w:rPr>
          <w:sz w:val="32"/>
          <w:szCs w:val="32"/>
        </w:rPr>
        <w:t xml:space="preserve"> hewn from a mountain</w:t>
      </w:r>
      <w:r w:rsidRPr="00360A61">
        <w:rPr>
          <w:sz w:val="32"/>
          <w:szCs w:val="32"/>
        </w:rPr>
        <w:t xml:space="preserve">, which we received on Yom Kippur, are the tablets that the Torah we have today is based on. </w:t>
      </w:r>
    </w:p>
    <w:p w14:paraId="2139F840" w14:textId="4D984DF9" w:rsidR="00130300" w:rsidRPr="00360A61" w:rsidRDefault="00130300" w:rsidP="00130300">
      <w:pPr>
        <w:ind w:firstLine="720"/>
        <w:jc w:val="both"/>
        <w:rPr>
          <w:sz w:val="32"/>
          <w:szCs w:val="32"/>
        </w:rPr>
      </w:pPr>
      <w:r w:rsidRPr="00360A61">
        <w:rPr>
          <w:sz w:val="32"/>
          <w:szCs w:val="32"/>
        </w:rPr>
        <w:lastRenderedPageBreak/>
        <w:t>Because of our earth</w:t>
      </w:r>
      <w:r w:rsidR="00431F82" w:rsidRPr="00360A61">
        <w:rPr>
          <w:sz w:val="32"/>
          <w:szCs w:val="32"/>
        </w:rPr>
        <w:t>l</w:t>
      </w:r>
      <w:r w:rsidRPr="00360A61">
        <w:rPr>
          <w:sz w:val="32"/>
          <w:szCs w:val="32"/>
        </w:rPr>
        <w:t>y hearts, we forget what we have learned almost as soon as we have learned it. Because we are trying to infuse</w:t>
      </w:r>
      <w:r w:rsidR="00D8086D" w:rsidRPr="00360A61">
        <w:rPr>
          <w:sz w:val="32"/>
          <w:szCs w:val="32"/>
        </w:rPr>
        <w:t xml:space="preserve"> the</w:t>
      </w:r>
      <w:r w:rsidRPr="00360A61">
        <w:rPr>
          <w:sz w:val="32"/>
          <w:szCs w:val="32"/>
        </w:rPr>
        <w:t xml:space="preserve"> spiritual</w:t>
      </w:r>
      <w:r w:rsidR="00D8086D" w:rsidRPr="00360A61">
        <w:rPr>
          <w:sz w:val="32"/>
          <w:szCs w:val="32"/>
        </w:rPr>
        <w:t xml:space="preserve"> Torah</w:t>
      </w:r>
      <w:r w:rsidRPr="00360A61">
        <w:rPr>
          <w:sz w:val="32"/>
          <w:szCs w:val="32"/>
        </w:rPr>
        <w:t xml:space="preserve"> into an earth</w:t>
      </w:r>
      <w:r w:rsidR="00431F82" w:rsidRPr="00360A61">
        <w:rPr>
          <w:sz w:val="32"/>
          <w:szCs w:val="32"/>
        </w:rPr>
        <w:t>l</w:t>
      </w:r>
      <w:r w:rsidRPr="00360A61">
        <w:rPr>
          <w:sz w:val="32"/>
          <w:szCs w:val="32"/>
        </w:rPr>
        <w:t xml:space="preserve">y heart of stone, spirituality comes with great difficulty and with much effort. And, as a result of our low level of holiness, the nations of the world were able to subjugate us and exile us from our land. This subjugation continues </w:t>
      </w:r>
      <w:r w:rsidR="001B2195" w:rsidRPr="00360A61">
        <w:rPr>
          <w:sz w:val="32"/>
          <w:szCs w:val="32"/>
        </w:rPr>
        <w:t>until</w:t>
      </w:r>
      <w:r w:rsidRPr="00360A61">
        <w:rPr>
          <w:sz w:val="32"/>
          <w:szCs w:val="32"/>
        </w:rPr>
        <w:t xml:space="preserve"> today. </w:t>
      </w:r>
    </w:p>
    <w:p w14:paraId="7FF15AD3" w14:textId="49A23B0F" w:rsidR="00130300" w:rsidRPr="00360A61" w:rsidRDefault="00130300" w:rsidP="00130300">
      <w:pPr>
        <w:ind w:firstLine="720"/>
        <w:jc w:val="both"/>
        <w:rPr>
          <w:sz w:val="32"/>
          <w:szCs w:val="32"/>
        </w:rPr>
      </w:pPr>
      <w:r w:rsidRPr="00360A61">
        <w:rPr>
          <w:sz w:val="32"/>
          <w:szCs w:val="32"/>
        </w:rPr>
        <w:t xml:space="preserve">We now have a small clue as to what was lost with the first set of tablets. The breaking of the Tablets represented the destruction of a spiritual level that would have made the Jewish people one with the Torah. </w:t>
      </w:r>
      <w:r w:rsidR="00152943" w:rsidRPr="00360A61">
        <w:rPr>
          <w:sz w:val="32"/>
          <w:szCs w:val="32"/>
        </w:rPr>
        <w:t>We</w:t>
      </w:r>
      <w:r w:rsidRPr="00360A61">
        <w:rPr>
          <w:sz w:val="32"/>
          <w:szCs w:val="32"/>
        </w:rPr>
        <w:t xml:space="preserve"> would have been </w:t>
      </w:r>
      <w:r w:rsidR="00152943" w:rsidRPr="00360A61">
        <w:rPr>
          <w:sz w:val="32"/>
          <w:szCs w:val="32"/>
        </w:rPr>
        <w:t xml:space="preserve">forever </w:t>
      </w:r>
      <w:r w:rsidRPr="00360A61">
        <w:rPr>
          <w:sz w:val="32"/>
          <w:szCs w:val="32"/>
        </w:rPr>
        <w:t xml:space="preserve">bound together. Because we did not receive those heavenly tablets, </w:t>
      </w:r>
      <w:r w:rsidR="001B2195" w:rsidRPr="00360A61">
        <w:rPr>
          <w:sz w:val="32"/>
          <w:szCs w:val="32"/>
        </w:rPr>
        <w:t>instead receiv</w:t>
      </w:r>
      <w:r w:rsidR="00152943" w:rsidRPr="00360A61">
        <w:rPr>
          <w:sz w:val="32"/>
          <w:szCs w:val="32"/>
        </w:rPr>
        <w:t>ing</w:t>
      </w:r>
      <w:r w:rsidR="001B2195" w:rsidRPr="00360A61">
        <w:rPr>
          <w:sz w:val="32"/>
          <w:szCs w:val="32"/>
        </w:rPr>
        <w:t xml:space="preserve"> </w:t>
      </w:r>
      <w:r w:rsidRPr="00360A61">
        <w:rPr>
          <w:sz w:val="32"/>
          <w:szCs w:val="32"/>
        </w:rPr>
        <w:t xml:space="preserve">only the </w:t>
      </w:r>
      <w:r w:rsidR="001B2195" w:rsidRPr="00360A61">
        <w:rPr>
          <w:sz w:val="32"/>
          <w:szCs w:val="32"/>
        </w:rPr>
        <w:t xml:space="preserve">stone </w:t>
      </w:r>
      <w:r w:rsidRPr="00360A61">
        <w:rPr>
          <w:sz w:val="32"/>
          <w:szCs w:val="32"/>
        </w:rPr>
        <w:t xml:space="preserve">tablets hewn from a physical mountain, </w:t>
      </w:r>
      <w:r w:rsidR="008A4853" w:rsidRPr="00360A61">
        <w:rPr>
          <w:sz w:val="32"/>
          <w:szCs w:val="32"/>
        </w:rPr>
        <w:t>our hearts are like hearts of stone, and it is very difficult to write the Torah on them. T</w:t>
      </w:r>
      <w:r w:rsidRPr="00360A61">
        <w:rPr>
          <w:sz w:val="32"/>
          <w:szCs w:val="32"/>
        </w:rPr>
        <w:t xml:space="preserve">his loss of holiness will not be restored until the </w:t>
      </w:r>
      <w:proofErr w:type="gramStart"/>
      <w:r w:rsidRPr="00360A61">
        <w:rPr>
          <w:rFonts w:hint="cs"/>
          <w:sz w:val="32"/>
          <w:szCs w:val="32"/>
          <w:rtl/>
        </w:rPr>
        <w:t xml:space="preserve">משיח </w:t>
      </w:r>
      <w:r w:rsidRPr="00360A61">
        <w:rPr>
          <w:sz w:val="32"/>
          <w:szCs w:val="32"/>
        </w:rPr>
        <w:t xml:space="preserve"> comes</w:t>
      </w:r>
      <w:proofErr w:type="gramEnd"/>
      <w:r w:rsidRPr="00360A61">
        <w:rPr>
          <w:sz w:val="32"/>
          <w:szCs w:val="32"/>
        </w:rPr>
        <w:t xml:space="preserve">. </w:t>
      </w:r>
    </w:p>
    <w:p w14:paraId="47F56413" w14:textId="13938809" w:rsidR="00130300" w:rsidRPr="00360A61" w:rsidRDefault="00130300" w:rsidP="008A4853">
      <w:pPr>
        <w:ind w:firstLine="720"/>
        <w:jc w:val="both"/>
        <w:rPr>
          <w:sz w:val="32"/>
          <w:szCs w:val="32"/>
        </w:rPr>
      </w:pPr>
      <w:r w:rsidRPr="00360A61">
        <w:rPr>
          <w:sz w:val="32"/>
          <w:szCs w:val="32"/>
        </w:rPr>
        <w:t>There is</w:t>
      </w:r>
      <w:r w:rsidR="006C5A6B" w:rsidRPr="00360A61">
        <w:rPr>
          <w:sz w:val="32"/>
          <w:szCs w:val="32"/>
        </w:rPr>
        <w:t>, however,</w:t>
      </w:r>
      <w:r w:rsidRPr="00360A61">
        <w:rPr>
          <w:sz w:val="32"/>
          <w:szCs w:val="32"/>
        </w:rPr>
        <w:t xml:space="preserve"> a</w:t>
      </w:r>
      <w:r w:rsidR="008A4853" w:rsidRPr="00360A61">
        <w:rPr>
          <w:sz w:val="32"/>
          <w:szCs w:val="32"/>
        </w:rPr>
        <w:t>n</w:t>
      </w:r>
      <w:r w:rsidRPr="00360A61">
        <w:rPr>
          <w:sz w:val="32"/>
          <w:szCs w:val="32"/>
        </w:rPr>
        <w:t xml:space="preserve"> </w:t>
      </w:r>
      <w:r w:rsidR="008A4853" w:rsidRPr="00360A61">
        <w:rPr>
          <w:sz w:val="32"/>
          <w:szCs w:val="32"/>
        </w:rPr>
        <w:t>inspiring silver lining to the difference between the first and second tablets.</w:t>
      </w:r>
    </w:p>
    <w:p w14:paraId="2C0D08EA" w14:textId="6DAF8687" w:rsidR="00130300" w:rsidRPr="00360A61" w:rsidRDefault="00796C22" w:rsidP="008A4853">
      <w:pPr>
        <w:ind w:firstLine="720"/>
        <w:jc w:val="both"/>
        <w:rPr>
          <w:sz w:val="32"/>
          <w:szCs w:val="32"/>
        </w:rPr>
      </w:pPr>
      <w:r w:rsidRPr="00360A61">
        <w:rPr>
          <w:sz w:val="32"/>
          <w:szCs w:val="32"/>
        </w:rPr>
        <w:t xml:space="preserve">Although the second tablets were made of stone </w:t>
      </w:r>
      <w:r w:rsidR="00AB3ED6" w:rsidRPr="00360A61">
        <w:rPr>
          <w:sz w:val="32"/>
          <w:szCs w:val="32"/>
        </w:rPr>
        <w:t xml:space="preserve">cut </w:t>
      </w:r>
      <w:r w:rsidRPr="00360A61">
        <w:rPr>
          <w:sz w:val="32"/>
          <w:szCs w:val="32"/>
        </w:rPr>
        <w:t>from an earthy</w:t>
      </w:r>
      <w:r w:rsidR="00AB3ED6" w:rsidRPr="00360A61">
        <w:rPr>
          <w:sz w:val="32"/>
          <w:szCs w:val="32"/>
        </w:rPr>
        <w:t>,</w:t>
      </w:r>
      <w:r w:rsidRPr="00360A61">
        <w:rPr>
          <w:sz w:val="32"/>
          <w:szCs w:val="32"/>
        </w:rPr>
        <w:t xml:space="preserve"> material mountain, </w:t>
      </w:r>
      <w:proofErr w:type="spellStart"/>
      <w:r w:rsidR="00130300" w:rsidRPr="00360A61">
        <w:rPr>
          <w:sz w:val="32"/>
          <w:szCs w:val="32"/>
        </w:rPr>
        <w:t>Hashem</w:t>
      </w:r>
      <w:proofErr w:type="spellEnd"/>
      <w:r w:rsidR="00130300" w:rsidRPr="00360A61">
        <w:rPr>
          <w:sz w:val="32"/>
          <w:szCs w:val="32"/>
        </w:rPr>
        <w:t xml:space="preserve"> </w:t>
      </w:r>
      <w:r w:rsidRPr="00360A61">
        <w:rPr>
          <w:sz w:val="32"/>
          <w:szCs w:val="32"/>
        </w:rPr>
        <w:t xml:space="preserve">still </w:t>
      </w:r>
      <w:r w:rsidR="00130300" w:rsidRPr="00360A61">
        <w:rPr>
          <w:sz w:val="32"/>
          <w:szCs w:val="32"/>
        </w:rPr>
        <w:t>engrave</w:t>
      </w:r>
      <w:r w:rsidRPr="00360A61">
        <w:rPr>
          <w:sz w:val="32"/>
          <w:szCs w:val="32"/>
        </w:rPr>
        <w:t>d</w:t>
      </w:r>
      <w:r w:rsidR="00130300" w:rsidRPr="00360A61">
        <w:rPr>
          <w:sz w:val="32"/>
          <w:szCs w:val="32"/>
        </w:rPr>
        <w:t xml:space="preserve"> the holy words of the </w:t>
      </w:r>
      <w:proofErr w:type="gramStart"/>
      <w:r w:rsidR="00130300" w:rsidRPr="00360A61">
        <w:rPr>
          <w:sz w:val="32"/>
          <w:szCs w:val="32"/>
        </w:rPr>
        <w:t>ten commandments</w:t>
      </w:r>
      <w:proofErr w:type="gramEnd"/>
      <w:r w:rsidRPr="00360A61">
        <w:rPr>
          <w:sz w:val="32"/>
          <w:szCs w:val="32"/>
        </w:rPr>
        <w:t xml:space="preserve"> on them</w:t>
      </w:r>
      <w:r w:rsidR="00130300" w:rsidRPr="00360A61">
        <w:rPr>
          <w:sz w:val="32"/>
          <w:szCs w:val="32"/>
        </w:rPr>
        <w:t>!</w:t>
      </w:r>
      <w:r w:rsidR="00D73D1F" w:rsidRPr="00360A61">
        <w:rPr>
          <w:sz w:val="32"/>
          <w:szCs w:val="32"/>
        </w:rPr>
        <w:t xml:space="preserve"> </w:t>
      </w:r>
      <w:r w:rsidRPr="00360A61">
        <w:rPr>
          <w:sz w:val="32"/>
          <w:szCs w:val="32"/>
        </w:rPr>
        <w:t xml:space="preserve">In spite of </w:t>
      </w:r>
      <w:r w:rsidR="00AB3ED6" w:rsidRPr="00360A61">
        <w:rPr>
          <w:sz w:val="32"/>
          <w:szCs w:val="32"/>
        </w:rPr>
        <w:t>their</w:t>
      </w:r>
      <w:r w:rsidRPr="00360A61">
        <w:rPr>
          <w:sz w:val="32"/>
          <w:szCs w:val="32"/>
        </w:rPr>
        <w:t xml:space="preserve"> physical and earthy</w:t>
      </w:r>
      <w:r w:rsidR="00AB3ED6" w:rsidRPr="00360A61">
        <w:rPr>
          <w:sz w:val="32"/>
          <w:szCs w:val="32"/>
        </w:rPr>
        <w:t xml:space="preserve"> nature</w:t>
      </w:r>
      <w:r w:rsidRPr="00360A61">
        <w:rPr>
          <w:sz w:val="32"/>
          <w:szCs w:val="32"/>
        </w:rPr>
        <w:t xml:space="preserve">, </w:t>
      </w:r>
      <w:proofErr w:type="spellStart"/>
      <w:r w:rsidRPr="00360A61">
        <w:rPr>
          <w:sz w:val="32"/>
          <w:szCs w:val="32"/>
        </w:rPr>
        <w:t>Hashem</w:t>
      </w:r>
      <w:proofErr w:type="spellEnd"/>
      <w:r w:rsidRPr="00360A61">
        <w:rPr>
          <w:sz w:val="32"/>
          <w:szCs w:val="32"/>
        </w:rPr>
        <w:t xml:space="preserve"> saw them as a suitable substrate</w:t>
      </w:r>
      <w:r w:rsidR="00CC0CC4" w:rsidRPr="00360A61">
        <w:rPr>
          <w:sz w:val="32"/>
          <w:szCs w:val="32"/>
        </w:rPr>
        <w:t xml:space="preserve"> for the holy words of the Ten Commandments</w:t>
      </w:r>
      <w:r w:rsidR="00FF3EFB" w:rsidRPr="00360A61">
        <w:rPr>
          <w:sz w:val="32"/>
          <w:szCs w:val="32"/>
        </w:rPr>
        <w:t>.</w:t>
      </w:r>
      <w:r w:rsidRPr="00360A61">
        <w:rPr>
          <w:sz w:val="32"/>
          <w:szCs w:val="32"/>
        </w:rPr>
        <w:t xml:space="preserve"> </w:t>
      </w:r>
      <w:r w:rsidR="006C5A6B" w:rsidRPr="00360A61">
        <w:rPr>
          <w:sz w:val="32"/>
          <w:szCs w:val="32"/>
        </w:rPr>
        <w:t>That being the case, it is as if</w:t>
      </w:r>
      <w:r w:rsidR="00130300" w:rsidRPr="00360A61">
        <w:rPr>
          <w:sz w:val="32"/>
          <w:szCs w:val="32"/>
        </w:rPr>
        <w:t xml:space="preserve"> </w:t>
      </w:r>
      <w:proofErr w:type="spellStart"/>
      <w:r w:rsidR="00130300" w:rsidRPr="00360A61">
        <w:rPr>
          <w:sz w:val="32"/>
          <w:szCs w:val="32"/>
        </w:rPr>
        <w:t>Hashem</w:t>
      </w:r>
      <w:proofErr w:type="spellEnd"/>
      <w:r w:rsidR="00130300" w:rsidRPr="00360A61">
        <w:rPr>
          <w:sz w:val="32"/>
          <w:szCs w:val="32"/>
        </w:rPr>
        <w:t xml:space="preserve"> </w:t>
      </w:r>
      <w:r w:rsidR="006C5A6B" w:rsidRPr="00360A61">
        <w:rPr>
          <w:sz w:val="32"/>
          <w:szCs w:val="32"/>
        </w:rPr>
        <w:t>is telling</w:t>
      </w:r>
      <w:r w:rsidR="00130300" w:rsidRPr="00360A61">
        <w:rPr>
          <w:sz w:val="32"/>
          <w:szCs w:val="32"/>
        </w:rPr>
        <w:t xml:space="preserve"> us, </w:t>
      </w:r>
      <w:r w:rsidR="00905FF6" w:rsidRPr="00360A61">
        <w:rPr>
          <w:i/>
          <w:iCs/>
          <w:sz w:val="32"/>
          <w:szCs w:val="32"/>
        </w:rPr>
        <w:t>“B</w:t>
      </w:r>
      <w:r w:rsidR="00130300" w:rsidRPr="00360A61">
        <w:rPr>
          <w:i/>
          <w:iCs/>
          <w:sz w:val="32"/>
          <w:szCs w:val="32"/>
        </w:rPr>
        <w:t>ring Me your earth</w:t>
      </w:r>
      <w:r w:rsidR="006C5A6B" w:rsidRPr="00360A61">
        <w:rPr>
          <w:i/>
          <w:iCs/>
          <w:sz w:val="32"/>
          <w:szCs w:val="32"/>
        </w:rPr>
        <w:t>l</w:t>
      </w:r>
      <w:r w:rsidR="00130300" w:rsidRPr="00360A61">
        <w:rPr>
          <w:i/>
          <w:iCs/>
          <w:sz w:val="32"/>
          <w:szCs w:val="32"/>
        </w:rPr>
        <w:t xml:space="preserve">y </w:t>
      </w:r>
      <w:proofErr w:type="gramStart"/>
      <w:r w:rsidR="00130300" w:rsidRPr="00360A61">
        <w:rPr>
          <w:i/>
          <w:iCs/>
          <w:sz w:val="32"/>
          <w:szCs w:val="32"/>
        </w:rPr>
        <w:t>hearts,</w:t>
      </w:r>
      <w:proofErr w:type="gramEnd"/>
      <w:r w:rsidR="00130300" w:rsidRPr="00360A61">
        <w:rPr>
          <w:i/>
          <w:iCs/>
          <w:sz w:val="32"/>
          <w:szCs w:val="32"/>
        </w:rPr>
        <w:t xml:space="preserve"> and I will engrave My holy Torah on them! If you </w:t>
      </w:r>
      <w:r w:rsidR="001B2195" w:rsidRPr="00360A61">
        <w:rPr>
          <w:i/>
          <w:iCs/>
          <w:sz w:val="32"/>
          <w:szCs w:val="32"/>
        </w:rPr>
        <w:t xml:space="preserve">are willing to </w:t>
      </w:r>
      <w:r w:rsidR="00130300" w:rsidRPr="00360A61">
        <w:rPr>
          <w:i/>
          <w:iCs/>
          <w:sz w:val="32"/>
          <w:szCs w:val="32"/>
        </w:rPr>
        <w:t xml:space="preserve">give </w:t>
      </w:r>
      <w:proofErr w:type="gramStart"/>
      <w:r w:rsidR="00905FF6" w:rsidRPr="00360A61">
        <w:rPr>
          <w:i/>
          <w:iCs/>
          <w:sz w:val="32"/>
          <w:szCs w:val="32"/>
        </w:rPr>
        <w:t>M</w:t>
      </w:r>
      <w:r w:rsidR="00130300" w:rsidRPr="00360A61">
        <w:rPr>
          <w:i/>
          <w:iCs/>
          <w:sz w:val="32"/>
          <w:szCs w:val="32"/>
        </w:rPr>
        <w:t>e</w:t>
      </w:r>
      <w:proofErr w:type="gramEnd"/>
      <w:r w:rsidR="00130300" w:rsidRPr="00360A61">
        <w:rPr>
          <w:i/>
          <w:iCs/>
          <w:sz w:val="32"/>
          <w:szCs w:val="32"/>
        </w:rPr>
        <w:t xml:space="preserve"> your </w:t>
      </w:r>
      <w:r w:rsidR="00905FF6" w:rsidRPr="00360A61">
        <w:rPr>
          <w:i/>
          <w:iCs/>
          <w:sz w:val="32"/>
          <w:szCs w:val="32"/>
        </w:rPr>
        <w:t xml:space="preserve">whole </w:t>
      </w:r>
      <w:r w:rsidR="00130300" w:rsidRPr="00360A61">
        <w:rPr>
          <w:i/>
          <w:iCs/>
          <w:sz w:val="32"/>
          <w:szCs w:val="32"/>
        </w:rPr>
        <w:t xml:space="preserve">heart, </w:t>
      </w:r>
      <w:r w:rsidR="00905FF6" w:rsidRPr="00360A61">
        <w:rPr>
          <w:i/>
          <w:iCs/>
          <w:sz w:val="32"/>
          <w:szCs w:val="32"/>
        </w:rPr>
        <w:t>and dedicate it to Me, even</w:t>
      </w:r>
      <w:r w:rsidR="00130300" w:rsidRPr="00360A61">
        <w:rPr>
          <w:i/>
          <w:iCs/>
          <w:sz w:val="32"/>
          <w:szCs w:val="32"/>
        </w:rPr>
        <w:t xml:space="preserve"> though it is earth</w:t>
      </w:r>
      <w:r w:rsidR="006C5A6B" w:rsidRPr="00360A61">
        <w:rPr>
          <w:i/>
          <w:iCs/>
          <w:sz w:val="32"/>
          <w:szCs w:val="32"/>
        </w:rPr>
        <w:t>l</w:t>
      </w:r>
      <w:r w:rsidR="00130300" w:rsidRPr="00360A61">
        <w:rPr>
          <w:i/>
          <w:iCs/>
          <w:sz w:val="32"/>
          <w:szCs w:val="32"/>
        </w:rPr>
        <w:t xml:space="preserve">y, I will engrave my Holy Torah on it and make it holy. </w:t>
      </w:r>
      <w:r w:rsidR="00AB5291" w:rsidRPr="00360A61">
        <w:rPr>
          <w:i/>
          <w:iCs/>
          <w:sz w:val="32"/>
          <w:szCs w:val="32"/>
        </w:rPr>
        <w:t xml:space="preserve"> If you want My Torah, all you need to do is give me your heart.</w:t>
      </w:r>
      <w:r w:rsidR="00905FF6" w:rsidRPr="00360A61">
        <w:rPr>
          <w:i/>
          <w:iCs/>
          <w:sz w:val="32"/>
          <w:szCs w:val="32"/>
        </w:rPr>
        <w:t>”</w:t>
      </w:r>
      <w:r w:rsidR="00AB5291" w:rsidRPr="00360A61">
        <w:rPr>
          <w:sz w:val="32"/>
          <w:szCs w:val="32"/>
        </w:rPr>
        <w:t xml:space="preserve"> </w:t>
      </w:r>
      <w:r w:rsidR="00130300" w:rsidRPr="00360A61">
        <w:rPr>
          <w:sz w:val="32"/>
          <w:szCs w:val="32"/>
        </w:rPr>
        <w:t xml:space="preserve">What an amazing </w:t>
      </w:r>
      <w:r w:rsidR="00D8086D" w:rsidRPr="00360A61">
        <w:rPr>
          <w:sz w:val="32"/>
          <w:szCs w:val="32"/>
        </w:rPr>
        <w:lastRenderedPageBreak/>
        <w:t>gift!</w:t>
      </w:r>
      <w:r w:rsidR="00130300" w:rsidRPr="00360A61">
        <w:rPr>
          <w:sz w:val="32"/>
          <w:szCs w:val="32"/>
        </w:rPr>
        <w:t xml:space="preserve"> </w:t>
      </w:r>
      <w:proofErr w:type="spellStart"/>
      <w:r w:rsidR="00130300" w:rsidRPr="00360A61">
        <w:rPr>
          <w:sz w:val="32"/>
          <w:szCs w:val="32"/>
        </w:rPr>
        <w:t>Hashem</w:t>
      </w:r>
      <w:proofErr w:type="spellEnd"/>
      <w:r w:rsidR="00130300" w:rsidRPr="00360A61">
        <w:rPr>
          <w:sz w:val="32"/>
          <w:szCs w:val="32"/>
        </w:rPr>
        <w:t xml:space="preserve"> is ready to engrave His holy Torah on </w:t>
      </w:r>
      <w:r w:rsidR="00AB5291" w:rsidRPr="00360A61">
        <w:rPr>
          <w:sz w:val="32"/>
          <w:szCs w:val="32"/>
        </w:rPr>
        <w:t>our</w:t>
      </w:r>
      <w:r w:rsidR="00130300" w:rsidRPr="00360A61">
        <w:rPr>
          <w:sz w:val="32"/>
          <w:szCs w:val="32"/>
        </w:rPr>
        <w:t xml:space="preserve"> lowly</w:t>
      </w:r>
      <w:r w:rsidR="00B722FA" w:rsidRPr="00360A61">
        <w:rPr>
          <w:sz w:val="32"/>
          <w:szCs w:val="32"/>
        </w:rPr>
        <w:t>,</w:t>
      </w:r>
      <w:r w:rsidR="00130300" w:rsidRPr="00360A61">
        <w:rPr>
          <w:sz w:val="32"/>
          <w:szCs w:val="32"/>
        </w:rPr>
        <w:t xml:space="preserve"> earth</w:t>
      </w:r>
      <w:r w:rsidR="006C5A6B" w:rsidRPr="00360A61">
        <w:rPr>
          <w:sz w:val="32"/>
          <w:szCs w:val="32"/>
        </w:rPr>
        <w:t>l</w:t>
      </w:r>
      <w:r w:rsidR="00130300" w:rsidRPr="00360A61">
        <w:rPr>
          <w:sz w:val="32"/>
          <w:szCs w:val="32"/>
        </w:rPr>
        <w:t>y heart</w:t>
      </w:r>
      <w:r w:rsidR="00AB5291" w:rsidRPr="00360A61">
        <w:rPr>
          <w:sz w:val="32"/>
          <w:szCs w:val="32"/>
        </w:rPr>
        <w:t>s</w:t>
      </w:r>
      <w:r w:rsidR="00130300" w:rsidRPr="00360A61">
        <w:rPr>
          <w:sz w:val="32"/>
          <w:szCs w:val="32"/>
        </w:rPr>
        <w:t xml:space="preserve">. What a privilege! </w:t>
      </w:r>
    </w:p>
    <w:p w14:paraId="6B46C17F" w14:textId="3BBD3879" w:rsidR="00037314" w:rsidRPr="00360A61" w:rsidRDefault="00AB5291" w:rsidP="00AB5291">
      <w:pPr>
        <w:ind w:firstLine="720"/>
        <w:jc w:val="both"/>
        <w:rPr>
          <w:sz w:val="32"/>
          <w:szCs w:val="32"/>
        </w:rPr>
      </w:pPr>
      <w:r w:rsidRPr="00360A61">
        <w:rPr>
          <w:sz w:val="32"/>
          <w:szCs w:val="32"/>
        </w:rPr>
        <w:t xml:space="preserve">When we contemplate the chasm created between the first and second tablets, </w:t>
      </w:r>
      <w:r w:rsidR="00037314" w:rsidRPr="00360A61">
        <w:rPr>
          <w:sz w:val="32"/>
          <w:szCs w:val="32"/>
        </w:rPr>
        <w:t xml:space="preserve">we can see a connection between the five calamities </w:t>
      </w:r>
      <w:r w:rsidR="00AB3ED6" w:rsidRPr="00360A61">
        <w:rPr>
          <w:sz w:val="32"/>
          <w:szCs w:val="32"/>
        </w:rPr>
        <w:t xml:space="preserve">that </w:t>
      </w:r>
      <w:r w:rsidR="00037314" w:rsidRPr="00360A61">
        <w:rPr>
          <w:sz w:val="32"/>
          <w:szCs w:val="32"/>
        </w:rPr>
        <w:t xml:space="preserve">occurred on the </w:t>
      </w:r>
      <w:r w:rsidR="00905FF6" w:rsidRPr="00360A61">
        <w:rPr>
          <w:sz w:val="32"/>
          <w:szCs w:val="32"/>
        </w:rPr>
        <w:t>17</w:t>
      </w:r>
      <w:r w:rsidR="00905FF6" w:rsidRPr="00360A61">
        <w:rPr>
          <w:sz w:val="32"/>
          <w:szCs w:val="32"/>
          <w:vertAlign w:val="superscript"/>
        </w:rPr>
        <w:t>th</w:t>
      </w:r>
      <w:r w:rsidR="00905FF6" w:rsidRPr="00360A61">
        <w:rPr>
          <w:sz w:val="32"/>
          <w:szCs w:val="32"/>
        </w:rPr>
        <w:t xml:space="preserve"> </w:t>
      </w:r>
      <w:r w:rsidR="00037314" w:rsidRPr="00360A61">
        <w:rPr>
          <w:sz w:val="32"/>
          <w:szCs w:val="32"/>
        </w:rPr>
        <w:t>of Ta</w:t>
      </w:r>
      <w:r w:rsidR="00AB3ED6" w:rsidRPr="00360A61">
        <w:rPr>
          <w:sz w:val="32"/>
          <w:szCs w:val="32"/>
        </w:rPr>
        <w:t>m</w:t>
      </w:r>
      <w:r w:rsidR="00037314" w:rsidRPr="00360A61">
        <w:rPr>
          <w:sz w:val="32"/>
          <w:szCs w:val="32"/>
        </w:rPr>
        <w:t>muz.</w:t>
      </w:r>
    </w:p>
    <w:p w14:paraId="147A0E1D" w14:textId="77777777" w:rsidR="00037314" w:rsidRPr="00360A61" w:rsidRDefault="00037314" w:rsidP="000F1D8C">
      <w:pPr>
        <w:jc w:val="both"/>
        <w:rPr>
          <w:rFonts w:ascii="Times New Roman" w:hAnsi="Times New Roman" w:cs="David"/>
          <w:sz w:val="32"/>
          <w:szCs w:val="32"/>
          <w:rtl/>
        </w:rPr>
      </w:pPr>
      <w:r w:rsidRPr="00360A61">
        <w:rPr>
          <w:sz w:val="32"/>
          <w:szCs w:val="32"/>
        </w:rPr>
        <w:t>The other four are:</w:t>
      </w:r>
    </w:p>
    <w:p w14:paraId="297C3472" w14:textId="2758395B" w:rsidR="00037314" w:rsidRPr="00360A61" w:rsidRDefault="00037314" w:rsidP="008B07CB">
      <w:pPr>
        <w:pStyle w:val="ListParagraph"/>
        <w:numPr>
          <w:ilvl w:val="0"/>
          <w:numId w:val="6"/>
        </w:numPr>
        <w:jc w:val="both"/>
        <w:rPr>
          <w:color w:val="FF0000"/>
          <w:sz w:val="32"/>
          <w:szCs w:val="32"/>
        </w:rPr>
      </w:pPr>
      <w:r w:rsidRPr="00360A61">
        <w:rPr>
          <w:sz w:val="32"/>
          <w:szCs w:val="32"/>
        </w:rPr>
        <w:t>The walls of the city of Jerusalem were breached during the first and second Holy Temples.</w:t>
      </w:r>
    </w:p>
    <w:p w14:paraId="06810ED5" w14:textId="2B22F42F" w:rsidR="00037314" w:rsidRPr="00360A61" w:rsidRDefault="00037314" w:rsidP="0056204C">
      <w:pPr>
        <w:ind w:firstLine="360"/>
        <w:jc w:val="both"/>
        <w:rPr>
          <w:sz w:val="32"/>
          <w:szCs w:val="32"/>
        </w:rPr>
      </w:pPr>
      <w:r w:rsidRPr="00360A61">
        <w:rPr>
          <w:sz w:val="32"/>
          <w:szCs w:val="32"/>
        </w:rPr>
        <w:t xml:space="preserve">As we learned, had the first tablets not been broken, the Jewish nation would not have been subject to the oppression of any other nation. We would have been on such a high spiritual level that the </w:t>
      </w:r>
      <w:r w:rsidR="00AB3ED6" w:rsidRPr="00360A61">
        <w:rPr>
          <w:sz w:val="32"/>
          <w:szCs w:val="32"/>
        </w:rPr>
        <w:t xml:space="preserve">world’s </w:t>
      </w:r>
      <w:r w:rsidRPr="00360A61">
        <w:rPr>
          <w:sz w:val="32"/>
          <w:szCs w:val="32"/>
        </w:rPr>
        <w:t xml:space="preserve">nations would have looked up to us and followed our example of how to lead a holy life. </w:t>
      </w:r>
      <w:r w:rsidR="00AB3ED6" w:rsidRPr="00360A61">
        <w:rPr>
          <w:sz w:val="32"/>
          <w:szCs w:val="32"/>
        </w:rPr>
        <w:t>T</w:t>
      </w:r>
      <w:r w:rsidR="00905FF6" w:rsidRPr="00360A61">
        <w:rPr>
          <w:sz w:val="32"/>
          <w:szCs w:val="32"/>
        </w:rPr>
        <w:t xml:space="preserve">he </w:t>
      </w:r>
      <w:r w:rsidR="00AB3ED6" w:rsidRPr="00360A61">
        <w:rPr>
          <w:sz w:val="32"/>
          <w:szCs w:val="32"/>
        </w:rPr>
        <w:t xml:space="preserve">breaking of the </w:t>
      </w:r>
      <w:r w:rsidR="00905FF6" w:rsidRPr="00360A61">
        <w:rPr>
          <w:sz w:val="32"/>
          <w:szCs w:val="32"/>
        </w:rPr>
        <w:t xml:space="preserve">tablets lost </w:t>
      </w:r>
      <w:r w:rsidR="00AB3ED6" w:rsidRPr="00360A61">
        <w:rPr>
          <w:sz w:val="32"/>
          <w:szCs w:val="32"/>
        </w:rPr>
        <w:t xml:space="preserve">for us </w:t>
      </w:r>
      <w:r w:rsidR="00905FF6" w:rsidRPr="00360A61">
        <w:rPr>
          <w:sz w:val="32"/>
          <w:szCs w:val="32"/>
        </w:rPr>
        <w:t xml:space="preserve">this high level of spirituality, and hence </w:t>
      </w:r>
      <w:r w:rsidR="00AB3ED6" w:rsidRPr="00360A61">
        <w:rPr>
          <w:sz w:val="32"/>
          <w:szCs w:val="32"/>
        </w:rPr>
        <w:t xml:space="preserve">we </w:t>
      </w:r>
      <w:r w:rsidR="00905FF6" w:rsidRPr="00360A61">
        <w:rPr>
          <w:sz w:val="32"/>
          <w:szCs w:val="32"/>
        </w:rPr>
        <w:t xml:space="preserve">are subject to </w:t>
      </w:r>
      <w:r w:rsidR="00D73D1F" w:rsidRPr="00360A61">
        <w:rPr>
          <w:sz w:val="32"/>
          <w:szCs w:val="32"/>
        </w:rPr>
        <w:t>other</w:t>
      </w:r>
      <w:r w:rsidR="00AB3ED6" w:rsidRPr="00360A61">
        <w:rPr>
          <w:sz w:val="32"/>
          <w:szCs w:val="32"/>
        </w:rPr>
        <w:t xml:space="preserve"> nations’ </w:t>
      </w:r>
      <w:r w:rsidR="00905FF6" w:rsidRPr="00360A61">
        <w:rPr>
          <w:sz w:val="32"/>
          <w:szCs w:val="32"/>
        </w:rPr>
        <w:t>control</w:t>
      </w:r>
      <w:r w:rsidR="006C5A6B" w:rsidRPr="00360A61">
        <w:rPr>
          <w:sz w:val="32"/>
          <w:szCs w:val="32"/>
        </w:rPr>
        <w:t>, and they were able to break through the wall and exile us from Israel.</w:t>
      </w:r>
    </w:p>
    <w:p w14:paraId="2022C318" w14:textId="6F8D0A30" w:rsidR="00037314" w:rsidRPr="00360A61" w:rsidRDefault="00037314" w:rsidP="008B07CB">
      <w:pPr>
        <w:pStyle w:val="ListParagraph"/>
        <w:numPr>
          <w:ilvl w:val="0"/>
          <w:numId w:val="6"/>
        </w:numPr>
        <w:jc w:val="both"/>
        <w:rPr>
          <w:sz w:val="32"/>
          <w:szCs w:val="32"/>
        </w:rPr>
      </w:pPr>
      <w:r w:rsidRPr="00360A61">
        <w:rPr>
          <w:sz w:val="32"/>
          <w:szCs w:val="32"/>
        </w:rPr>
        <w:t>They stopped bringing the daily morning and afternoon sacrifices.</w:t>
      </w:r>
      <w:r w:rsidRPr="00360A61">
        <w:rPr>
          <w:sz w:val="32"/>
          <w:szCs w:val="32"/>
        </w:rPr>
        <w:tab/>
      </w:r>
    </w:p>
    <w:p w14:paraId="40BE5BDD" w14:textId="77777777" w:rsidR="00360A61" w:rsidRDefault="00037314" w:rsidP="00905FF6">
      <w:pPr>
        <w:ind w:firstLine="360"/>
        <w:jc w:val="both"/>
        <w:rPr>
          <w:sz w:val="32"/>
          <w:szCs w:val="32"/>
        </w:rPr>
      </w:pPr>
      <w:r w:rsidRPr="00360A61">
        <w:rPr>
          <w:sz w:val="32"/>
          <w:szCs w:val="32"/>
        </w:rPr>
        <w:t xml:space="preserve">The walled city of Jerusalem was under siege during the first Holy Temple, and no one could exit or enter. Thus, the Jewish people were </w:t>
      </w:r>
      <w:r w:rsidR="00AB3ED6" w:rsidRPr="00360A61">
        <w:rPr>
          <w:sz w:val="32"/>
          <w:szCs w:val="32"/>
        </w:rPr>
        <w:t>un</w:t>
      </w:r>
      <w:r w:rsidRPr="00360A61">
        <w:rPr>
          <w:sz w:val="32"/>
          <w:szCs w:val="32"/>
        </w:rPr>
        <w:t>able to purchase sheep for the daily sacrifice. When they ran out of animals in the city, they lower</w:t>
      </w:r>
      <w:r w:rsidR="0056204C" w:rsidRPr="00360A61">
        <w:rPr>
          <w:sz w:val="32"/>
          <w:szCs w:val="32"/>
        </w:rPr>
        <w:t>ed</w:t>
      </w:r>
      <w:r w:rsidRPr="00360A61">
        <w:rPr>
          <w:sz w:val="32"/>
          <w:szCs w:val="32"/>
        </w:rPr>
        <w:t xml:space="preserve"> two baskets of gold over the wall, and one of the enemy guards would replace the gold with the two sheep necessary for the daily sacrifices. </w:t>
      </w:r>
      <w:r w:rsidR="00AB3ED6" w:rsidRPr="00360A61">
        <w:rPr>
          <w:sz w:val="32"/>
          <w:szCs w:val="32"/>
        </w:rPr>
        <w:t>When</w:t>
      </w:r>
      <w:r w:rsidRPr="00360A61">
        <w:rPr>
          <w:sz w:val="32"/>
          <w:szCs w:val="32"/>
        </w:rPr>
        <w:t xml:space="preserve"> someone tipped </w:t>
      </w:r>
      <w:r w:rsidR="0056204C" w:rsidRPr="00360A61">
        <w:rPr>
          <w:sz w:val="32"/>
          <w:szCs w:val="32"/>
        </w:rPr>
        <w:t>him</w:t>
      </w:r>
      <w:r w:rsidRPr="00360A61">
        <w:rPr>
          <w:sz w:val="32"/>
          <w:szCs w:val="32"/>
        </w:rPr>
        <w:t xml:space="preserve"> off and told </w:t>
      </w:r>
      <w:r w:rsidR="0056204C" w:rsidRPr="00360A61">
        <w:rPr>
          <w:sz w:val="32"/>
          <w:szCs w:val="32"/>
        </w:rPr>
        <w:t>him</w:t>
      </w:r>
      <w:r w:rsidRPr="00360A61">
        <w:rPr>
          <w:sz w:val="32"/>
          <w:szCs w:val="32"/>
        </w:rPr>
        <w:t xml:space="preserve">, “Don’t you </w:t>
      </w:r>
      <w:r w:rsidR="006C5A6B" w:rsidRPr="00360A61">
        <w:rPr>
          <w:sz w:val="32"/>
          <w:szCs w:val="32"/>
        </w:rPr>
        <w:t>understand</w:t>
      </w:r>
      <w:r w:rsidRPr="00360A61">
        <w:rPr>
          <w:sz w:val="32"/>
          <w:szCs w:val="32"/>
        </w:rPr>
        <w:t>? As long as they bring these</w:t>
      </w:r>
      <w:r w:rsidR="006C5A6B" w:rsidRPr="00360A61">
        <w:rPr>
          <w:sz w:val="32"/>
          <w:szCs w:val="32"/>
        </w:rPr>
        <w:t xml:space="preserve"> daily</w:t>
      </w:r>
      <w:r w:rsidRPr="00360A61">
        <w:rPr>
          <w:sz w:val="32"/>
          <w:szCs w:val="32"/>
        </w:rPr>
        <w:t xml:space="preserve"> sacrifices, there </w:t>
      </w:r>
      <w:proofErr w:type="gramStart"/>
      <w:r w:rsidRPr="00360A61">
        <w:rPr>
          <w:sz w:val="32"/>
          <w:szCs w:val="32"/>
        </w:rPr>
        <w:t>is</w:t>
      </w:r>
      <w:proofErr w:type="gramEnd"/>
      <w:r w:rsidRPr="00360A61">
        <w:rPr>
          <w:sz w:val="32"/>
          <w:szCs w:val="32"/>
        </w:rPr>
        <w:t xml:space="preserve"> no way you will be able to conquer them</w:t>
      </w:r>
      <w:r w:rsidR="00B722FA" w:rsidRPr="00360A61">
        <w:rPr>
          <w:sz w:val="32"/>
          <w:szCs w:val="32"/>
        </w:rPr>
        <w:t>.</w:t>
      </w:r>
      <w:r w:rsidR="00AB3ED6" w:rsidRPr="00360A61">
        <w:rPr>
          <w:sz w:val="32"/>
          <w:szCs w:val="32"/>
        </w:rPr>
        <w:t xml:space="preserve">” </w:t>
      </w:r>
      <w:r w:rsidR="00B722FA" w:rsidRPr="00360A61">
        <w:rPr>
          <w:sz w:val="32"/>
          <w:szCs w:val="32"/>
        </w:rPr>
        <w:t>T</w:t>
      </w:r>
      <w:r w:rsidR="00AB3ED6" w:rsidRPr="00360A61">
        <w:rPr>
          <w:sz w:val="32"/>
          <w:szCs w:val="32"/>
        </w:rPr>
        <w:t xml:space="preserve">he </w:t>
      </w:r>
      <w:r w:rsidR="0056204C" w:rsidRPr="00360A61">
        <w:rPr>
          <w:sz w:val="32"/>
          <w:szCs w:val="32"/>
        </w:rPr>
        <w:t>next day</w:t>
      </w:r>
      <w:r w:rsidRPr="00360A61">
        <w:rPr>
          <w:sz w:val="32"/>
          <w:szCs w:val="32"/>
        </w:rPr>
        <w:t xml:space="preserve"> they put two pigs in the baskets </w:t>
      </w:r>
      <w:r w:rsidR="0056204C" w:rsidRPr="00360A61">
        <w:rPr>
          <w:sz w:val="32"/>
          <w:szCs w:val="32"/>
        </w:rPr>
        <w:t xml:space="preserve">instead of the sheep. </w:t>
      </w:r>
    </w:p>
    <w:p w14:paraId="70A32EA8" w14:textId="61D6F60A" w:rsidR="00037314" w:rsidRPr="00360A61" w:rsidRDefault="0056204C" w:rsidP="00905FF6">
      <w:pPr>
        <w:ind w:firstLine="360"/>
        <w:jc w:val="both"/>
        <w:rPr>
          <w:sz w:val="32"/>
          <w:szCs w:val="32"/>
        </w:rPr>
      </w:pPr>
      <w:r w:rsidRPr="00360A61">
        <w:rPr>
          <w:sz w:val="32"/>
          <w:szCs w:val="32"/>
        </w:rPr>
        <w:lastRenderedPageBreak/>
        <w:t xml:space="preserve">The Talmud relates that </w:t>
      </w:r>
      <w:r w:rsidR="00037314" w:rsidRPr="00360A61">
        <w:rPr>
          <w:sz w:val="32"/>
          <w:szCs w:val="32"/>
        </w:rPr>
        <w:t>as they pulled the baskets up, the pigs dug their nails into the walls</w:t>
      </w:r>
      <w:r w:rsidR="00324975" w:rsidRPr="00360A61">
        <w:rPr>
          <w:sz w:val="32"/>
          <w:szCs w:val="32"/>
        </w:rPr>
        <w:t>,</w:t>
      </w:r>
      <w:r w:rsidR="00037314" w:rsidRPr="00360A61">
        <w:rPr>
          <w:sz w:val="32"/>
          <w:szCs w:val="32"/>
        </w:rPr>
        <w:t xml:space="preserve"> </w:t>
      </w:r>
      <w:r w:rsidR="00AB3ED6" w:rsidRPr="00360A61">
        <w:rPr>
          <w:sz w:val="32"/>
          <w:szCs w:val="32"/>
        </w:rPr>
        <w:t xml:space="preserve">causing </w:t>
      </w:r>
      <w:r w:rsidR="00037314" w:rsidRPr="00360A61">
        <w:rPr>
          <w:sz w:val="32"/>
          <w:szCs w:val="32"/>
        </w:rPr>
        <w:t>the</w:t>
      </w:r>
      <w:r w:rsidR="00492226" w:rsidRPr="00360A61">
        <w:rPr>
          <w:sz w:val="32"/>
          <w:szCs w:val="32"/>
        </w:rPr>
        <w:t xml:space="preserve"> walls</w:t>
      </w:r>
      <w:r w:rsidR="00037314" w:rsidRPr="00360A61">
        <w:rPr>
          <w:sz w:val="32"/>
          <w:szCs w:val="32"/>
        </w:rPr>
        <w:t xml:space="preserve"> </w:t>
      </w:r>
      <w:r w:rsidR="00AB3ED6" w:rsidRPr="00360A61">
        <w:rPr>
          <w:sz w:val="32"/>
          <w:szCs w:val="32"/>
        </w:rPr>
        <w:t xml:space="preserve">to </w:t>
      </w:r>
      <w:r w:rsidR="00037314" w:rsidRPr="00360A61">
        <w:rPr>
          <w:sz w:val="32"/>
          <w:szCs w:val="32"/>
        </w:rPr>
        <w:t xml:space="preserve">start to crumble. </w:t>
      </w:r>
      <w:r w:rsidRPr="00360A61">
        <w:rPr>
          <w:sz w:val="32"/>
          <w:szCs w:val="32"/>
        </w:rPr>
        <w:t xml:space="preserve">This symbolized the beginning of the destruction, for without the daily sacrifice we were vulnerable. </w:t>
      </w:r>
    </w:p>
    <w:p w14:paraId="3F41D30D" w14:textId="3BB72B39" w:rsidR="00037314" w:rsidRPr="00360A61" w:rsidRDefault="00037314" w:rsidP="0056204C">
      <w:pPr>
        <w:ind w:firstLine="360"/>
        <w:jc w:val="both"/>
        <w:rPr>
          <w:sz w:val="32"/>
          <w:szCs w:val="32"/>
        </w:rPr>
      </w:pPr>
      <w:r w:rsidRPr="00360A61">
        <w:rPr>
          <w:sz w:val="32"/>
          <w:szCs w:val="32"/>
        </w:rPr>
        <w:t>The daily sacrifice was something that had started at Mount Sina</w:t>
      </w:r>
      <w:r w:rsidR="00B722FA" w:rsidRPr="00360A61">
        <w:rPr>
          <w:sz w:val="32"/>
          <w:szCs w:val="32"/>
        </w:rPr>
        <w:t>i</w:t>
      </w:r>
      <w:r w:rsidRPr="00360A61">
        <w:rPr>
          <w:sz w:val="32"/>
          <w:szCs w:val="32"/>
        </w:rPr>
        <w:t xml:space="preserve">, and continued uninterrupted since then. On the </w:t>
      </w:r>
      <w:r w:rsidR="00492226" w:rsidRPr="00360A61">
        <w:rPr>
          <w:sz w:val="32"/>
          <w:szCs w:val="32"/>
        </w:rPr>
        <w:t>17</w:t>
      </w:r>
      <w:r w:rsidR="00492226" w:rsidRPr="00360A61">
        <w:rPr>
          <w:sz w:val="32"/>
          <w:szCs w:val="32"/>
          <w:vertAlign w:val="superscript"/>
        </w:rPr>
        <w:t>th</w:t>
      </w:r>
      <w:r w:rsidR="00492226" w:rsidRPr="00360A61">
        <w:rPr>
          <w:sz w:val="32"/>
          <w:szCs w:val="32"/>
        </w:rPr>
        <w:t xml:space="preserve"> </w:t>
      </w:r>
      <w:r w:rsidRPr="00360A61">
        <w:rPr>
          <w:sz w:val="32"/>
          <w:szCs w:val="32"/>
        </w:rPr>
        <w:t>of Tam</w:t>
      </w:r>
      <w:r w:rsidR="00AB3ED6" w:rsidRPr="00360A61">
        <w:rPr>
          <w:sz w:val="32"/>
          <w:szCs w:val="32"/>
        </w:rPr>
        <w:t>m</w:t>
      </w:r>
      <w:r w:rsidRPr="00360A61">
        <w:rPr>
          <w:sz w:val="32"/>
          <w:szCs w:val="32"/>
        </w:rPr>
        <w:t>uz,</w:t>
      </w:r>
      <w:r w:rsidR="00492226" w:rsidRPr="00360A61">
        <w:rPr>
          <w:sz w:val="32"/>
          <w:szCs w:val="32"/>
        </w:rPr>
        <w:t xml:space="preserve"> because the tablets were broken and the connection to Sinai </w:t>
      </w:r>
      <w:r w:rsidR="00AB3ED6" w:rsidRPr="00360A61">
        <w:rPr>
          <w:sz w:val="32"/>
          <w:szCs w:val="32"/>
        </w:rPr>
        <w:t xml:space="preserve">had been </w:t>
      </w:r>
      <w:r w:rsidR="006C5A6B" w:rsidRPr="00360A61">
        <w:rPr>
          <w:sz w:val="32"/>
          <w:szCs w:val="32"/>
        </w:rPr>
        <w:t>broken in a way</w:t>
      </w:r>
      <w:r w:rsidR="00492226" w:rsidRPr="00360A61">
        <w:rPr>
          <w:sz w:val="32"/>
          <w:szCs w:val="32"/>
        </w:rPr>
        <w:t xml:space="preserve">, </w:t>
      </w:r>
      <w:r w:rsidRPr="00360A61">
        <w:rPr>
          <w:sz w:val="32"/>
          <w:szCs w:val="32"/>
        </w:rPr>
        <w:t xml:space="preserve">this connection to Sinai </w:t>
      </w:r>
      <w:r w:rsidR="00492226" w:rsidRPr="00360A61">
        <w:rPr>
          <w:sz w:val="32"/>
          <w:szCs w:val="32"/>
        </w:rPr>
        <w:t xml:space="preserve">was </w:t>
      </w:r>
      <w:r w:rsidR="006C5A6B" w:rsidRPr="00360A61">
        <w:rPr>
          <w:sz w:val="32"/>
          <w:szCs w:val="32"/>
        </w:rPr>
        <w:t xml:space="preserve">also </w:t>
      </w:r>
      <w:r w:rsidR="00492226" w:rsidRPr="00360A61">
        <w:rPr>
          <w:sz w:val="32"/>
          <w:szCs w:val="32"/>
        </w:rPr>
        <w:t xml:space="preserve">able to be broken. </w:t>
      </w:r>
      <w:r w:rsidRPr="00360A61">
        <w:rPr>
          <w:sz w:val="32"/>
          <w:szCs w:val="32"/>
        </w:rPr>
        <w:t xml:space="preserve"> </w:t>
      </w:r>
    </w:p>
    <w:p w14:paraId="5B4A627A" w14:textId="77777777" w:rsidR="00037314" w:rsidRPr="00360A61" w:rsidRDefault="00037314" w:rsidP="008B07CB">
      <w:pPr>
        <w:pStyle w:val="ListParagraph"/>
        <w:numPr>
          <w:ilvl w:val="0"/>
          <w:numId w:val="6"/>
        </w:numPr>
        <w:jc w:val="both"/>
        <w:rPr>
          <w:sz w:val="32"/>
          <w:szCs w:val="32"/>
        </w:rPr>
      </w:pPr>
      <w:proofErr w:type="spellStart"/>
      <w:r w:rsidRPr="00360A61">
        <w:rPr>
          <w:sz w:val="32"/>
          <w:szCs w:val="32"/>
        </w:rPr>
        <w:t>Apustumus</w:t>
      </w:r>
      <w:proofErr w:type="spellEnd"/>
      <w:r w:rsidRPr="00360A61">
        <w:rPr>
          <w:sz w:val="32"/>
          <w:szCs w:val="32"/>
        </w:rPr>
        <w:t xml:space="preserve"> (a Roman official) burned a </w:t>
      </w:r>
      <w:proofErr w:type="spellStart"/>
      <w:r w:rsidRPr="00360A61">
        <w:rPr>
          <w:sz w:val="32"/>
          <w:szCs w:val="32"/>
        </w:rPr>
        <w:t>Sefer</w:t>
      </w:r>
      <w:proofErr w:type="spellEnd"/>
      <w:r w:rsidRPr="00360A61">
        <w:rPr>
          <w:sz w:val="32"/>
          <w:szCs w:val="32"/>
        </w:rPr>
        <w:t xml:space="preserve"> Torah</w:t>
      </w:r>
    </w:p>
    <w:p w14:paraId="4FB0CA78" w14:textId="6A486384" w:rsidR="00037314" w:rsidRPr="00360A61" w:rsidRDefault="00037314" w:rsidP="00846934">
      <w:pPr>
        <w:ind w:firstLine="360"/>
        <w:jc w:val="both"/>
        <w:rPr>
          <w:sz w:val="32"/>
          <w:szCs w:val="32"/>
        </w:rPr>
      </w:pPr>
      <w:r w:rsidRPr="00360A61">
        <w:rPr>
          <w:sz w:val="32"/>
          <w:szCs w:val="32"/>
        </w:rPr>
        <w:t xml:space="preserve">The commentaries do not tell us exactly when this happened, but it is approximated to be about sixteen years before the great rebellion against the Roman Empire, about 135BCE. Nevertheless, the idea is clear. This was a terrible disgrace to the Torah and something that demoralized the Jewish people. If the first set of tablets were not broken, </w:t>
      </w:r>
      <w:r w:rsidR="00846934" w:rsidRPr="00360A61">
        <w:rPr>
          <w:sz w:val="32"/>
          <w:szCs w:val="32"/>
        </w:rPr>
        <w:t xml:space="preserve">it would </w:t>
      </w:r>
      <w:r w:rsidR="002C1203" w:rsidRPr="00360A61">
        <w:rPr>
          <w:sz w:val="32"/>
          <w:szCs w:val="32"/>
        </w:rPr>
        <w:t xml:space="preserve">have </w:t>
      </w:r>
      <w:r w:rsidR="00846934" w:rsidRPr="00360A61">
        <w:rPr>
          <w:sz w:val="32"/>
          <w:szCs w:val="32"/>
        </w:rPr>
        <w:t xml:space="preserve">been </w:t>
      </w:r>
      <w:r w:rsidR="006C5A6B" w:rsidRPr="00360A61">
        <w:rPr>
          <w:sz w:val="32"/>
          <w:szCs w:val="32"/>
        </w:rPr>
        <w:t>im</w:t>
      </w:r>
      <w:r w:rsidR="00846934" w:rsidRPr="00360A61">
        <w:rPr>
          <w:sz w:val="32"/>
          <w:szCs w:val="32"/>
        </w:rPr>
        <w:t xml:space="preserve">possible to burn a </w:t>
      </w:r>
      <w:proofErr w:type="spellStart"/>
      <w:r w:rsidRPr="00360A61">
        <w:rPr>
          <w:sz w:val="32"/>
          <w:szCs w:val="32"/>
        </w:rPr>
        <w:t>Sefer</w:t>
      </w:r>
      <w:proofErr w:type="spellEnd"/>
      <w:r w:rsidRPr="00360A61">
        <w:rPr>
          <w:sz w:val="32"/>
          <w:szCs w:val="32"/>
        </w:rPr>
        <w:t xml:space="preserve"> Torah. A </w:t>
      </w:r>
      <w:proofErr w:type="spellStart"/>
      <w:r w:rsidRPr="00360A61">
        <w:rPr>
          <w:sz w:val="32"/>
          <w:szCs w:val="32"/>
        </w:rPr>
        <w:t>Sefer</w:t>
      </w:r>
      <w:proofErr w:type="spellEnd"/>
      <w:r w:rsidRPr="00360A61">
        <w:rPr>
          <w:sz w:val="32"/>
          <w:szCs w:val="32"/>
        </w:rPr>
        <w:t xml:space="preserve"> Torah would have been so hallowed that a non-Jew would </w:t>
      </w:r>
      <w:r w:rsidR="00846934" w:rsidRPr="00360A61">
        <w:rPr>
          <w:sz w:val="32"/>
          <w:szCs w:val="32"/>
        </w:rPr>
        <w:t>n</w:t>
      </w:r>
      <w:r w:rsidRPr="00360A61">
        <w:rPr>
          <w:sz w:val="32"/>
          <w:szCs w:val="32"/>
        </w:rPr>
        <w:t xml:space="preserve">ever be able to lay a hand on it, let alone burn it. But, because the </w:t>
      </w:r>
      <w:r w:rsidR="00F95303" w:rsidRPr="00360A61">
        <w:rPr>
          <w:sz w:val="32"/>
          <w:szCs w:val="32"/>
        </w:rPr>
        <w:t xml:space="preserve">first </w:t>
      </w:r>
      <w:r w:rsidRPr="00360A61">
        <w:rPr>
          <w:sz w:val="32"/>
          <w:szCs w:val="32"/>
        </w:rPr>
        <w:t xml:space="preserve">tablets were broken, </w:t>
      </w:r>
      <w:r w:rsidR="006C5A6B" w:rsidRPr="00360A61">
        <w:rPr>
          <w:sz w:val="32"/>
          <w:szCs w:val="32"/>
        </w:rPr>
        <w:t xml:space="preserve">and the level of the Torah was diminished, </w:t>
      </w:r>
      <w:r w:rsidRPr="00360A61">
        <w:rPr>
          <w:sz w:val="32"/>
          <w:szCs w:val="32"/>
        </w:rPr>
        <w:t xml:space="preserve">the Torah </w:t>
      </w:r>
      <w:r w:rsidR="00AB3ED6" w:rsidRPr="00360A61">
        <w:rPr>
          <w:sz w:val="32"/>
          <w:szCs w:val="32"/>
        </w:rPr>
        <w:t>was no longer untouchable</w:t>
      </w:r>
      <w:r w:rsidRPr="00360A61">
        <w:rPr>
          <w:sz w:val="32"/>
          <w:szCs w:val="32"/>
        </w:rPr>
        <w:t xml:space="preserve">. </w:t>
      </w:r>
    </w:p>
    <w:p w14:paraId="6031A58A" w14:textId="7B6D87A7" w:rsidR="00037314" w:rsidRPr="00360A61" w:rsidRDefault="00037314" w:rsidP="008B07CB">
      <w:pPr>
        <w:pStyle w:val="ListParagraph"/>
        <w:numPr>
          <w:ilvl w:val="0"/>
          <w:numId w:val="6"/>
        </w:numPr>
        <w:jc w:val="both"/>
        <w:rPr>
          <w:sz w:val="32"/>
          <w:szCs w:val="32"/>
        </w:rPr>
      </w:pPr>
      <w:proofErr w:type="spellStart"/>
      <w:r w:rsidRPr="00360A61">
        <w:rPr>
          <w:sz w:val="32"/>
          <w:szCs w:val="32"/>
        </w:rPr>
        <w:t>Menashe</w:t>
      </w:r>
      <w:proofErr w:type="spellEnd"/>
      <w:r w:rsidRPr="00360A61">
        <w:rPr>
          <w:sz w:val="32"/>
          <w:szCs w:val="32"/>
        </w:rPr>
        <w:t>, one of the Kings of Judah, brought a graven image into the sanctuary of the Holy Temple.</w:t>
      </w:r>
    </w:p>
    <w:p w14:paraId="6BA87C91" w14:textId="2C59F0FF" w:rsidR="00037314" w:rsidRPr="00360A61" w:rsidRDefault="00037314" w:rsidP="00F95303">
      <w:pPr>
        <w:ind w:firstLine="360"/>
        <w:jc w:val="both"/>
        <w:rPr>
          <w:sz w:val="32"/>
          <w:szCs w:val="32"/>
        </w:rPr>
      </w:pPr>
      <w:r w:rsidRPr="00360A61">
        <w:rPr>
          <w:sz w:val="32"/>
          <w:szCs w:val="32"/>
        </w:rPr>
        <w:t xml:space="preserve">Our </w:t>
      </w:r>
      <w:r w:rsidR="00AB3ED6" w:rsidRPr="00360A61">
        <w:rPr>
          <w:sz w:val="32"/>
          <w:szCs w:val="32"/>
        </w:rPr>
        <w:t>S</w:t>
      </w:r>
      <w:r w:rsidRPr="00360A61">
        <w:rPr>
          <w:sz w:val="32"/>
          <w:szCs w:val="32"/>
        </w:rPr>
        <w:t xml:space="preserve">ages teach us that the Holy Temple was a carry-over from Mount Sinai. At Mount Sinai, the Jewish people clearly witnessed </w:t>
      </w:r>
      <w:proofErr w:type="spellStart"/>
      <w:r w:rsidR="00AB3ED6" w:rsidRPr="00360A61">
        <w:rPr>
          <w:sz w:val="32"/>
          <w:szCs w:val="32"/>
        </w:rPr>
        <w:t>Hashem’s</w:t>
      </w:r>
      <w:proofErr w:type="spellEnd"/>
      <w:r w:rsidR="00AB3ED6" w:rsidRPr="00360A61">
        <w:rPr>
          <w:sz w:val="32"/>
          <w:szCs w:val="32"/>
        </w:rPr>
        <w:t xml:space="preserve"> </w:t>
      </w:r>
      <w:r w:rsidRPr="00360A61">
        <w:rPr>
          <w:sz w:val="32"/>
          <w:szCs w:val="32"/>
        </w:rPr>
        <w:t>divine presence</w:t>
      </w:r>
      <w:r w:rsidR="00F95303" w:rsidRPr="00360A61">
        <w:rPr>
          <w:sz w:val="32"/>
          <w:szCs w:val="32"/>
        </w:rPr>
        <w:t>, and t</w:t>
      </w:r>
      <w:r w:rsidRPr="00360A61">
        <w:rPr>
          <w:sz w:val="32"/>
          <w:szCs w:val="32"/>
        </w:rPr>
        <w:t xml:space="preserve">he Holy Temple was to preserve the </w:t>
      </w:r>
      <w:r w:rsidR="006C5A6B" w:rsidRPr="00360A61">
        <w:rPr>
          <w:sz w:val="32"/>
          <w:szCs w:val="32"/>
        </w:rPr>
        <w:t>lessons</w:t>
      </w:r>
      <w:r w:rsidRPr="00360A61">
        <w:rPr>
          <w:sz w:val="32"/>
          <w:szCs w:val="32"/>
        </w:rPr>
        <w:t xml:space="preserve"> </w:t>
      </w:r>
      <w:r w:rsidR="00AB3ED6" w:rsidRPr="00360A61">
        <w:rPr>
          <w:sz w:val="32"/>
          <w:szCs w:val="32"/>
        </w:rPr>
        <w:t xml:space="preserve">that </w:t>
      </w:r>
      <w:r w:rsidRPr="00360A61">
        <w:rPr>
          <w:sz w:val="32"/>
          <w:szCs w:val="32"/>
        </w:rPr>
        <w:t xml:space="preserve">they </w:t>
      </w:r>
      <w:r w:rsidR="00AB3ED6" w:rsidRPr="00360A61">
        <w:rPr>
          <w:sz w:val="32"/>
          <w:szCs w:val="32"/>
        </w:rPr>
        <w:t>had</w:t>
      </w:r>
      <w:r w:rsidR="006C5A6B" w:rsidRPr="00360A61">
        <w:rPr>
          <w:sz w:val="32"/>
          <w:szCs w:val="32"/>
        </w:rPr>
        <w:t xml:space="preserve"> learned at</w:t>
      </w:r>
      <w:r w:rsidRPr="00360A61">
        <w:rPr>
          <w:sz w:val="32"/>
          <w:szCs w:val="32"/>
        </w:rPr>
        <w:t xml:space="preserve"> Sinai</w:t>
      </w:r>
      <w:r w:rsidR="00F95303" w:rsidRPr="00360A61">
        <w:rPr>
          <w:sz w:val="32"/>
          <w:szCs w:val="32"/>
        </w:rPr>
        <w:t>. How was that? I</w:t>
      </w:r>
      <w:r w:rsidRPr="00360A61">
        <w:rPr>
          <w:sz w:val="32"/>
          <w:szCs w:val="32"/>
        </w:rPr>
        <w:t xml:space="preserve">n the Holy Temple </w:t>
      </w:r>
      <w:r w:rsidR="006C5A6B" w:rsidRPr="00360A61">
        <w:rPr>
          <w:sz w:val="32"/>
          <w:szCs w:val="32"/>
        </w:rPr>
        <w:t xml:space="preserve">one </w:t>
      </w:r>
      <w:r w:rsidRPr="00360A61">
        <w:rPr>
          <w:sz w:val="32"/>
          <w:szCs w:val="32"/>
        </w:rPr>
        <w:t>clearly s</w:t>
      </w:r>
      <w:r w:rsidR="006C5A6B" w:rsidRPr="00360A61">
        <w:rPr>
          <w:sz w:val="32"/>
          <w:szCs w:val="32"/>
        </w:rPr>
        <w:t>aw</w:t>
      </w:r>
      <w:r w:rsidRPr="00360A61">
        <w:rPr>
          <w:sz w:val="32"/>
          <w:szCs w:val="32"/>
        </w:rPr>
        <w:t xml:space="preserve"> </w:t>
      </w:r>
      <w:proofErr w:type="spellStart"/>
      <w:r w:rsidR="00AB3ED6" w:rsidRPr="00360A61">
        <w:rPr>
          <w:sz w:val="32"/>
          <w:szCs w:val="32"/>
        </w:rPr>
        <w:t>Hashem’s</w:t>
      </w:r>
      <w:proofErr w:type="spellEnd"/>
      <w:r w:rsidR="00AB3ED6" w:rsidRPr="00360A61">
        <w:rPr>
          <w:sz w:val="32"/>
          <w:szCs w:val="32"/>
        </w:rPr>
        <w:t xml:space="preserve"> </w:t>
      </w:r>
      <w:r w:rsidRPr="00360A61">
        <w:rPr>
          <w:sz w:val="32"/>
          <w:szCs w:val="32"/>
        </w:rPr>
        <w:t xml:space="preserve">divine presence. </w:t>
      </w:r>
      <w:r w:rsidR="00F95303" w:rsidRPr="00360A61">
        <w:rPr>
          <w:sz w:val="32"/>
          <w:szCs w:val="32"/>
        </w:rPr>
        <w:t>T</w:t>
      </w:r>
      <w:r w:rsidR="00D73D5B" w:rsidRPr="00360A61">
        <w:rPr>
          <w:sz w:val="32"/>
          <w:szCs w:val="32"/>
        </w:rPr>
        <w:t>en</w:t>
      </w:r>
      <w:r w:rsidR="00F95303" w:rsidRPr="00360A61">
        <w:rPr>
          <w:sz w:val="32"/>
          <w:szCs w:val="32"/>
        </w:rPr>
        <w:t xml:space="preserve"> miracles we</w:t>
      </w:r>
      <w:r w:rsidR="00D73D5B" w:rsidRPr="00360A61">
        <w:rPr>
          <w:sz w:val="32"/>
          <w:szCs w:val="32"/>
        </w:rPr>
        <w:t>re</w:t>
      </w:r>
      <w:r w:rsidR="00F95303" w:rsidRPr="00360A61">
        <w:rPr>
          <w:sz w:val="32"/>
          <w:szCs w:val="32"/>
        </w:rPr>
        <w:t xml:space="preserve"> continuously</w:t>
      </w:r>
      <w:r w:rsidR="00D73D5B" w:rsidRPr="00360A61">
        <w:rPr>
          <w:sz w:val="32"/>
          <w:szCs w:val="32"/>
        </w:rPr>
        <w:t xml:space="preserve"> present in the Holy Temple</w:t>
      </w:r>
      <w:r w:rsidR="00C41C14" w:rsidRPr="00360A61">
        <w:rPr>
          <w:sz w:val="32"/>
          <w:szCs w:val="32"/>
        </w:rPr>
        <w:t xml:space="preserve">, and </w:t>
      </w:r>
      <w:r w:rsidR="00C41C14" w:rsidRPr="00360A61">
        <w:rPr>
          <w:sz w:val="32"/>
          <w:szCs w:val="32"/>
        </w:rPr>
        <w:lastRenderedPageBreak/>
        <w:t xml:space="preserve">anyone who visited </w:t>
      </w:r>
      <w:r w:rsidR="00D73D5B" w:rsidRPr="00360A61">
        <w:rPr>
          <w:sz w:val="32"/>
          <w:szCs w:val="32"/>
        </w:rPr>
        <w:t>w</w:t>
      </w:r>
      <w:r w:rsidR="00C41C14" w:rsidRPr="00360A61">
        <w:rPr>
          <w:sz w:val="32"/>
          <w:szCs w:val="32"/>
        </w:rPr>
        <w:t xml:space="preserve">ould see them and his belief in </w:t>
      </w:r>
      <w:proofErr w:type="spellStart"/>
      <w:r w:rsidR="00C41C14" w:rsidRPr="00360A61">
        <w:rPr>
          <w:sz w:val="32"/>
          <w:szCs w:val="32"/>
        </w:rPr>
        <w:t>Hashem</w:t>
      </w:r>
      <w:proofErr w:type="spellEnd"/>
      <w:r w:rsidR="00D73D5B" w:rsidRPr="00360A61">
        <w:rPr>
          <w:sz w:val="32"/>
          <w:szCs w:val="32"/>
        </w:rPr>
        <w:t xml:space="preserve"> would be strengthened</w:t>
      </w:r>
      <w:r w:rsidR="00C41C14" w:rsidRPr="00360A61">
        <w:rPr>
          <w:sz w:val="32"/>
          <w:szCs w:val="32"/>
        </w:rPr>
        <w:t xml:space="preserve">. If the first tablets had not been broken, the </w:t>
      </w:r>
      <w:r w:rsidR="00AB3ED6" w:rsidRPr="00360A61">
        <w:rPr>
          <w:sz w:val="32"/>
          <w:szCs w:val="32"/>
        </w:rPr>
        <w:t xml:space="preserve">Temple’s </w:t>
      </w:r>
      <w:r w:rsidR="00C41C14" w:rsidRPr="00360A61">
        <w:rPr>
          <w:sz w:val="32"/>
          <w:szCs w:val="32"/>
        </w:rPr>
        <w:t xml:space="preserve">holiness would also have been so much greater, and it would have been impossible to breach its sanctity by bringing in an idol. </w:t>
      </w:r>
    </w:p>
    <w:p w14:paraId="10839A52" w14:textId="2FF1DB57" w:rsidR="00D73D5B" w:rsidRPr="00360A61" w:rsidRDefault="00E83B3B" w:rsidP="00F95303">
      <w:pPr>
        <w:ind w:firstLine="360"/>
        <w:jc w:val="both"/>
        <w:rPr>
          <w:sz w:val="32"/>
          <w:szCs w:val="32"/>
        </w:rPr>
      </w:pPr>
      <w:r w:rsidRPr="00360A61">
        <w:rPr>
          <w:sz w:val="32"/>
          <w:szCs w:val="32"/>
        </w:rPr>
        <w:tab/>
        <w:t>The breaking of the tablets on the 17</w:t>
      </w:r>
      <w:r w:rsidRPr="00360A61">
        <w:rPr>
          <w:sz w:val="32"/>
          <w:szCs w:val="32"/>
          <w:vertAlign w:val="superscript"/>
        </w:rPr>
        <w:t>th</w:t>
      </w:r>
      <w:r w:rsidRPr="00360A61">
        <w:rPr>
          <w:sz w:val="32"/>
          <w:szCs w:val="32"/>
        </w:rPr>
        <w:t xml:space="preserve"> of Tam</w:t>
      </w:r>
      <w:r w:rsidR="00AB3ED6" w:rsidRPr="00360A61">
        <w:rPr>
          <w:sz w:val="32"/>
          <w:szCs w:val="32"/>
        </w:rPr>
        <w:t>m</w:t>
      </w:r>
      <w:r w:rsidRPr="00360A61">
        <w:rPr>
          <w:sz w:val="32"/>
          <w:szCs w:val="32"/>
        </w:rPr>
        <w:t xml:space="preserve">uz continues to impact us to this day. </w:t>
      </w:r>
      <w:r w:rsidR="00D73D5B" w:rsidRPr="00360A61">
        <w:rPr>
          <w:sz w:val="32"/>
          <w:szCs w:val="32"/>
        </w:rPr>
        <w:t xml:space="preserve">Since we did not receive the heavenly tablets, we must work very hard to make the Torah a part of our souls. It seems that our level of holiness gets weaker and weaker as time goes on. </w:t>
      </w:r>
    </w:p>
    <w:p w14:paraId="472D9348" w14:textId="77777777" w:rsidR="00BC10B8" w:rsidRPr="00360A61" w:rsidRDefault="00D73D5B" w:rsidP="00F95303">
      <w:pPr>
        <w:ind w:firstLine="360"/>
        <w:jc w:val="both"/>
        <w:rPr>
          <w:sz w:val="32"/>
          <w:szCs w:val="32"/>
        </w:rPr>
      </w:pPr>
      <w:r w:rsidRPr="00360A61">
        <w:rPr>
          <w:sz w:val="32"/>
          <w:szCs w:val="32"/>
        </w:rPr>
        <w:t xml:space="preserve">We must remember the silver lining in the second tablets. </w:t>
      </w:r>
      <w:proofErr w:type="spellStart"/>
      <w:r w:rsidR="00E83B3B" w:rsidRPr="00360A61">
        <w:rPr>
          <w:sz w:val="32"/>
          <w:szCs w:val="32"/>
        </w:rPr>
        <w:t>Hashem</w:t>
      </w:r>
      <w:proofErr w:type="spellEnd"/>
      <w:r w:rsidR="00E83B3B" w:rsidRPr="00360A61">
        <w:rPr>
          <w:sz w:val="32"/>
          <w:szCs w:val="32"/>
        </w:rPr>
        <w:t xml:space="preserve"> still wrote his Ten Commandments on those stone</w:t>
      </w:r>
      <w:r w:rsidRPr="00360A61">
        <w:rPr>
          <w:sz w:val="32"/>
          <w:szCs w:val="32"/>
        </w:rPr>
        <w:t xml:space="preserve"> tablets, </w:t>
      </w:r>
      <w:r w:rsidRPr="00360A61">
        <w:rPr>
          <w:i/>
          <w:iCs/>
          <w:sz w:val="32"/>
          <w:szCs w:val="32"/>
        </w:rPr>
        <w:t>and He will write His Torah</w:t>
      </w:r>
      <w:r w:rsidRPr="00360A61">
        <w:rPr>
          <w:sz w:val="32"/>
          <w:szCs w:val="32"/>
        </w:rPr>
        <w:t xml:space="preserve"> on our hearts of stone</w:t>
      </w:r>
      <w:r w:rsidR="00E83B3B" w:rsidRPr="00360A61">
        <w:rPr>
          <w:sz w:val="32"/>
          <w:szCs w:val="32"/>
        </w:rPr>
        <w:t xml:space="preserve">. The secret to getting it is to offer our hearts to </w:t>
      </w:r>
      <w:proofErr w:type="spellStart"/>
      <w:r w:rsidR="00E83B3B" w:rsidRPr="00360A61">
        <w:rPr>
          <w:sz w:val="32"/>
          <w:szCs w:val="32"/>
        </w:rPr>
        <w:t>Hashem</w:t>
      </w:r>
      <w:proofErr w:type="spellEnd"/>
      <w:r w:rsidR="00BC10B8" w:rsidRPr="00360A61">
        <w:rPr>
          <w:sz w:val="32"/>
          <w:szCs w:val="32"/>
        </w:rPr>
        <w:t xml:space="preserve">. If we sincerely wish to have </w:t>
      </w:r>
      <w:proofErr w:type="spellStart"/>
      <w:r w:rsidR="00BC10B8" w:rsidRPr="00360A61">
        <w:rPr>
          <w:sz w:val="32"/>
          <w:szCs w:val="32"/>
        </w:rPr>
        <w:t>Hashem’s</w:t>
      </w:r>
      <w:proofErr w:type="spellEnd"/>
      <w:r w:rsidR="00BC10B8" w:rsidRPr="00360A61">
        <w:rPr>
          <w:sz w:val="32"/>
          <w:szCs w:val="32"/>
        </w:rPr>
        <w:t xml:space="preserve"> Torah, He will give it to us as a gift. </w:t>
      </w:r>
    </w:p>
    <w:p w14:paraId="2AFCE24B" w14:textId="1797ADE3" w:rsidR="00BC10B8" w:rsidRPr="00360A61" w:rsidRDefault="00BC10B8" w:rsidP="00F95303">
      <w:pPr>
        <w:ind w:firstLine="360"/>
        <w:jc w:val="both"/>
        <w:rPr>
          <w:sz w:val="32"/>
          <w:szCs w:val="32"/>
        </w:rPr>
      </w:pPr>
      <w:r w:rsidRPr="00360A61">
        <w:rPr>
          <w:sz w:val="32"/>
          <w:szCs w:val="32"/>
        </w:rPr>
        <w:t>As we fast on the 17</w:t>
      </w:r>
      <w:r w:rsidRPr="00360A61">
        <w:rPr>
          <w:sz w:val="32"/>
          <w:szCs w:val="32"/>
          <w:vertAlign w:val="superscript"/>
        </w:rPr>
        <w:t>th</w:t>
      </w:r>
      <w:r w:rsidRPr="00360A61">
        <w:rPr>
          <w:sz w:val="32"/>
          <w:szCs w:val="32"/>
        </w:rPr>
        <w:t xml:space="preserve"> of </w:t>
      </w:r>
      <w:proofErr w:type="spellStart"/>
      <w:r w:rsidRPr="00360A61">
        <w:rPr>
          <w:sz w:val="32"/>
          <w:szCs w:val="32"/>
        </w:rPr>
        <w:t>Tamuz</w:t>
      </w:r>
      <w:proofErr w:type="spellEnd"/>
      <w:r w:rsidRPr="00360A61">
        <w:rPr>
          <w:sz w:val="32"/>
          <w:szCs w:val="32"/>
        </w:rPr>
        <w:t xml:space="preserve">, and contemplate the loss of the Holy Temples, we can begin the construction of the Third Holy Temple by studying </w:t>
      </w:r>
      <w:proofErr w:type="spellStart"/>
      <w:r w:rsidRPr="00360A61">
        <w:rPr>
          <w:sz w:val="32"/>
          <w:szCs w:val="32"/>
        </w:rPr>
        <w:t>Hashem’s</w:t>
      </w:r>
      <w:proofErr w:type="spellEnd"/>
      <w:r w:rsidRPr="00360A61">
        <w:rPr>
          <w:sz w:val="32"/>
          <w:szCs w:val="32"/>
        </w:rPr>
        <w:t xml:space="preserve"> magnificent Torah, and restoring the connection to Sinai that we lost.</w:t>
      </w:r>
    </w:p>
    <w:p w14:paraId="0FC0D111" w14:textId="17BCF5C7" w:rsidR="00E83B3B" w:rsidRPr="00037314" w:rsidRDefault="00E83B3B" w:rsidP="00F95303">
      <w:pPr>
        <w:ind w:firstLine="360"/>
        <w:jc w:val="both"/>
      </w:pPr>
      <w:r>
        <w:t xml:space="preserve"> </w:t>
      </w:r>
    </w:p>
    <w:p w14:paraId="158E3F42" w14:textId="77777777" w:rsidR="00037314" w:rsidRPr="00037314" w:rsidRDefault="00037314" w:rsidP="000F1D8C">
      <w:pPr>
        <w:jc w:val="both"/>
      </w:pPr>
    </w:p>
    <w:p w14:paraId="6D8C9FA6" w14:textId="1CF4BEF3" w:rsidR="00037314" w:rsidRPr="00037314" w:rsidRDefault="00037314" w:rsidP="000F1D8C">
      <w:pPr>
        <w:jc w:val="both"/>
      </w:pPr>
    </w:p>
    <w:sectPr w:rsidR="00037314" w:rsidRPr="00037314" w:rsidSect="00360A61">
      <w:footerReference w:type="default" r:id="rId10"/>
      <w:pgSz w:w="12240" w:h="15840"/>
      <w:pgMar w:top="1440" w:right="1710" w:bottom="144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019A4" w14:textId="77777777" w:rsidR="00DC278E" w:rsidRDefault="00DC278E" w:rsidP="009461BD">
      <w:pPr>
        <w:spacing w:after="0" w:line="240" w:lineRule="auto"/>
      </w:pPr>
      <w:r>
        <w:separator/>
      </w:r>
    </w:p>
  </w:endnote>
  <w:endnote w:type="continuationSeparator" w:id="0">
    <w:p w14:paraId="549F0F5E" w14:textId="77777777" w:rsidR="00DC278E" w:rsidRDefault="00DC278E" w:rsidP="00946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932873"/>
      <w:docPartObj>
        <w:docPartGallery w:val="Page Numbers (Bottom of Page)"/>
        <w:docPartUnique/>
      </w:docPartObj>
    </w:sdtPr>
    <w:sdtEndPr>
      <w:rPr>
        <w:noProof/>
      </w:rPr>
    </w:sdtEndPr>
    <w:sdtContent>
      <w:p w14:paraId="0E3F6200" w14:textId="6A01B7C6" w:rsidR="009461BD" w:rsidRDefault="009461BD">
        <w:pPr>
          <w:pStyle w:val="Footer"/>
          <w:jc w:val="center"/>
        </w:pPr>
        <w:r>
          <w:fldChar w:fldCharType="begin"/>
        </w:r>
        <w:r>
          <w:instrText xml:space="preserve"> PAGE   \* MERGEFORMAT </w:instrText>
        </w:r>
        <w:r>
          <w:fldChar w:fldCharType="separate"/>
        </w:r>
        <w:r w:rsidR="00360A61">
          <w:rPr>
            <w:noProof/>
          </w:rPr>
          <w:t>2</w:t>
        </w:r>
        <w:r>
          <w:rPr>
            <w:noProof/>
          </w:rPr>
          <w:fldChar w:fldCharType="end"/>
        </w:r>
      </w:p>
    </w:sdtContent>
  </w:sdt>
  <w:p w14:paraId="1E2D5F25" w14:textId="77777777" w:rsidR="009461BD" w:rsidRDefault="00946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D0E4F" w14:textId="77777777" w:rsidR="00DC278E" w:rsidRDefault="00DC278E" w:rsidP="009461BD">
      <w:pPr>
        <w:spacing w:after="0" w:line="240" w:lineRule="auto"/>
      </w:pPr>
      <w:r>
        <w:separator/>
      </w:r>
    </w:p>
  </w:footnote>
  <w:footnote w:type="continuationSeparator" w:id="0">
    <w:p w14:paraId="08D6F9B5" w14:textId="77777777" w:rsidR="00DC278E" w:rsidRDefault="00DC278E" w:rsidP="009461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263"/>
    <w:multiLevelType w:val="hybridMultilevel"/>
    <w:tmpl w:val="45A2E16C"/>
    <w:lvl w:ilvl="0" w:tplc="7C540C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527A34"/>
    <w:multiLevelType w:val="hybridMultilevel"/>
    <w:tmpl w:val="F5E4AC3A"/>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A16F5A"/>
    <w:multiLevelType w:val="hybridMultilevel"/>
    <w:tmpl w:val="45A2E16C"/>
    <w:lvl w:ilvl="0" w:tplc="7C540C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96194"/>
    <w:multiLevelType w:val="hybridMultilevel"/>
    <w:tmpl w:val="45A2E16C"/>
    <w:lvl w:ilvl="0" w:tplc="7C540C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DF4D2D"/>
    <w:multiLevelType w:val="hybridMultilevel"/>
    <w:tmpl w:val="45A2E16C"/>
    <w:lvl w:ilvl="0" w:tplc="7C540C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9C6F69"/>
    <w:multiLevelType w:val="hybridMultilevel"/>
    <w:tmpl w:val="2B363480"/>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CF"/>
    <w:rsid w:val="0000121A"/>
    <w:rsid w:val="00014EB4"/>
    <w:rsid w:val="00030B93"/>
    <w:rsid w:val="00037314"/>
    <w:rsid w:val="000C596B"/>
    <w:rsid w:val="000F1D8C"/>
    <w:rsid w:val="001133EA"/>
    <w:rsid w:val="00130300"/>
    <w:rsid w:val="001408B7"/>
    <w:rsid w:val="001411D4"/>
    <w:rsid w:val="00152943"/>
    <w:rsid w:val="00160D2F"/>
    <w:rsid w:val="001764BD"/>
    <w:rsid w:val="001B2195"/>
    <w:rsid w:val="001D0F51"/>
    <w:rsid w:val="00203AF1"/>
    <w:rsid w:val="002254CF"/>
    <w:rsid w:val="002C1203"/>
    <w:rsid w:val="002F1E9F"/>
    <w:rsid w:val="00324975"/>
    <w:rsid w:val="00332C06"/>
    <w:rsid w:val="00360A61"/>
    <w:rsid w:val="003B79A5"/>
    <w:rsid w:val="003C623E"/>
    <w:rsid w:val="003E0375"/>
    <w:rsid w:val="00431F82"/>
    <w:rsid w:val="00436A21"/>
    <w:rsid w:val="00492226"/>
    <w:rsid w:val="004F2455"/>
    <w:rsid w:val="0056204C"/>
    <w:rsid w:val="00591296"/>
    <w:rsid w:val="00693811"/>
    <w:rsid w:val="006A1455"/>
    <w:rsid w:val="006C5A6B"/>
    <w:rsid w:val="006F4B83"/>
    <w:rsid w:val="00717854"/>
    <w:rsid w:val="0074697C"/>
    <w:rsid w:val="007537EC"/>
    <w:rsid w:val="0076155F"/>
    <w:rsid w:val="0076728A"/>
    <w:rsid w:val="00787C58"/>
    <w:rsid w:val="00796C22"/>
    <w:rsid w:val="007D0DD5"/>
    <w:rsid w:val="008379BA"/>
    <w:rsid w:val="00841D72"/>
    <w:rsid w:val="00846934"/>
    <w:rsid w:val="00880501"/>
    <w:rsid w:val="00892DAB"/>
    <w:rsid w:val="008A4853"/>
    <w:rsid w:val="008B07CB"/>
    <w:rsid w:val="008C0031"/>
    <w:rsid w:val="008D5CC3"/>
    <w:rsid w:val="008E58C9"/>
    <w:rsid w:val="00905FF6"/>
    <w:rsid w:val="00930F77"/>
    <w:rsid w:val="009461BD"/>
    <w:rsid w:val="00984818"/>
    <w:rsid w:val="009B47B6"/>
    <w:rsid w:val="009D20EE"/>
    <w:rsid w:val="00A260FD"/>
    <w:rsid w:val="00AB3ED6"/>
    <w:rsid w:val="00AB5291"/>
    <w:rsid w:val="00AE166C"/>
    <w:rsid w:val="00AE1B71"/>
    <w:rsid w:val="00AE67FE"/>
    <w:rsid w:val="00AF74CD"/>
    <w:rsid w:val="00B20641"/>
    <w:rsid w:val="00B52718"/>
    <w:rsid w:val="00B722FA"/>
    <w:rsid w:val="00BC10B8"/>
    <w:rsid w:val="00C41C14"/>
    <w:rsid w:val="00CA7D84"/>
    <w:rsid w:val="00CA7F6B"/>
    <w:rsid w:val="00CB22B3"/>
    <w:rsid w:val="00CB5773"/>
    <w:rsid w:val="00CB5A00"/>
    <w:rsid w:val="00CC0CC4"/>
    <w:rsid w:val="00D02AD4"/>
    <w:rsid w:val="00D10FB5"/>
    <w:rsid w:val="00D408E1"/>
    <w:rsid w:val="00D64785"/>
    <w:rsid w:val="00D73D1F"/>
    <w:rsid w:val="00D73D5B"/>
    <w:rsid w:val="00D8086D"/>
    <w:rsid w:val="00DA1F80"/>
    <w:rsid w:val="00DC278E"/>
    <w:rsid w:val="00E47D6E"/>
    <w:rsid w:val="00E77A3F"/>
    <w:rsid w:val="00E83B3B"/>
    <w:rsid w:val="00EA75A2"/>
    <w:rsid w:val="00F21CAB"/>
    <w:rsid w:val="00F36570"/>
    <w:rsid w:val="00F617B0"/>
    <w:rsid w:val="00F81772"/>
    <w:rsid w:val="00F95303"/>
    <w:rsid w:val="00FF3E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before="240" w:after="16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CF"/>
    <w:pPr>
      <w:spacing w:before="0"/>
      <w:ind w:firstLine="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brew">
    <w:name w:val="Hebrew"/>
    <w:basedOn w:val="Normal"/>
    <w:link w:val="HebrewChar"/>
    <w:qFormat/>
    <w:rsid w:val="00AE166C"/>
    <w:rPr>
      <w:rFonts w:ascii="David" w:hAnsi="David"/>
    </w:rPr>
  </w:style>
  <w:style w:type="character" w:customStyle="1" w:styleId="HebrewChar">
    <w:name w:val="Hebrew Char"/>
    <w:basedOn w:val="DefaultParagraphFont"/>
    <w:link w:val="Hebrew"/>
    <w:rsid w:val="00AE166C"/>
    <w:rPr>
      <w:rFonts w:ascii="David" w:hAnsi="David"/>
    </w:rPr>
  </w:style>
  <w:style w:type="paragraph" w:styleId="ListParagraph">
    <w:name w:val="List Paragraph"/>
    <w:basedOn w:val="Normal"/>
    <w:uiPriority w:val="34"/>
    <w:qFormat/>
    <w:rsid w:val="002254CF"/>
    <w:pPr>
      <w:ind w:left="720"/>
      <w:contextualSpacing/>
    </w:pPr>
  </w:style>
  <w:style w:type="paragraph" w:styleId="BalloonText">
    <w:name w:val="Balloon Text"/>
    <w:basedOn w:val="Normal"/>
    <w:link w:val="BalloonTextChar"/>
    <w:uiPriority w:val="99"/>
    <w:semiHidden/>
    <w:unhideWhenUsed/>
    <w:rsid w:val="00946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1BD"/>
    <w:rPr>
      <w:rFonts w:ascii="Segoe UI" w:hAnsi="Segoe UI" w:cs="Segoe UI"/>
      <w:sz w:val="18"/>
      <w:szCs w:val="18"/>
    </w:rPr>
  </w:style>
  <w:style w:type="paragraph" w:styleId="Header">
    <w:name w:val="header"/>
    <w:basedOn w:val="Normal"/>
    <w:link w:val="HeaderChar"/>
    <w:uiPriority w:val="99"/>
    <w:unhideWhenUsed/>
    <w:rsid w:val="00946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1BD"/>
  </w:style>
  <w:style w:type="paragraph" w:styleId="Footer">
    <w:name w:val="footer"/>
    <w:basedOn w:val="Normal"/>
    <w:link w:val="FooterChar"/>
    <w:uiPriority w:val="99"/>
    <w:unhideWhenUsed/>
    <w:rsid w:val="00946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before="240" w:after="16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CF"/>
    <w:pPr>
      <w:spacing w:before="0"/>
      <w:ind w:firstLine="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brew">
    <w:name w:val="Hebrew"/>
    <w:basedOn w:val="Normal"/>
    <w:link w:val="HebrewChar"/>
    <w:qFormat/>
    <w:rsid w:val="00AE166C"/>
    <w:rPr>
      <w:rFonts w:ascii="David" w:hAnsi="David"/>
    </w:rPr>
  </w:style>
  <w:style w:type="character" w:customStyle="1" w:styleId="HebrewChar">
    <w:name w:val="Hebrew Char"/>
    <w:basedOn w:val="DefaultParagraphFont"/>
    <w:link w:val="Hebrew"/>
    <w:rsid w:val="00AE166C"/>
    <w:rPr>
      <w:rFonts w:ascii="David" w:hAnsi="David"/>
    </w:rPr>
  </w:style>
  <w:style w:type="paragraph" w:styleId="ListParagraph">
    <w:name w:val="List Paragraph"/>
    <w:basedOn w:val="Normal"/>
    <w:uiPriority w:val="34"/>
    <w:qFormat/>
    <w:rsid w:val="002254CF"/>
    <w:pPr>
      <w:ind w:left="720"/>
      <w:contextualSpacing/>
    </w:pPr>
  </w:style>
  <w:style w:type="paragraph" w:styleId="BalloonText">
    <w:name w:val="Balloon Text"/>
    <w:basedOn w:val="Normal"/>
    <w:link w:val="BalloonTextChar"/>
    <w:uiPriority w:val="99"/>
    <w:semiHidden/>
    <w:unhideWhenUsed/>
    <w:rsid w:val="00946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1BD"/>
    <w:rPr>
      <w:rFonts w:ascii="Segoe UI" w:hAnsi="Segoe UI" w:cs="Segoe UI"/>
      <w:sz w:val="18"/>
      <w:szCs w:val="18"/>
    </w:rPr>
  </w:style>
  <w:style w:type="paragraph" w:styleId="Header">
    <w:name w:val="header"/>
    <w:basedOn w:val="Normal"/>
    <w:link w:val="HeaderChar"/>
    <w:uiPriority w:val="99"/>
    <w:unhideWhenUsed/>
    <w:rsid w:val="00946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1BD"/>
  </w:style>
  <w:style w:type="paragraph" w:styleId="Footer">
    <w:name w:val="footer"/>
    <w:basedOn w:val="Normal"/>
    <w:link w:val="FooterChar"/>
    <w:uiPriority w:val="99"/>
    <w:unhideWhenUsed/>
    <w:rsid w:val="00946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471D2-0CCE-48E0-98CA-AB254705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2595</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9</cp:revision>
  <cp:lastPrinted>2023-07-05T18:29:00Z</cp:lastPrinted>
  <dcterms:created xsi:type="dcterms:W3CDTF">2019-07-22T20:24:00Z</dcterms:created>
  <dcterms:modified xsi:type="dcterms:W3CDTF">2023-07-05T18:29:00Z</dcterms:modified>
</cp:coreProperties>
</file>